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54A55" w14:textId="77777777" w:rsidR="00AF305C" w:rsidRPr="00281F70" w:rsidRDefault="00AF305C" w:rsidP="00AF305C">
      <w:pPr>
        <w:spacing w:line="276" w:lineRule="auto"/>
        <w:jc w:val="center"/>
      </w:pPr>
      <w:r w:rsidRPr="00281F70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61FF2A5" wp14:editId="12AC61E9">
            <wp:simplePos x="0" y="0"/>
            <wp:positionH relativeFrom="column">
              <wp:posOffset>-76200</wp:posOffset>
            </wp:positionH>
            <wp:positionV relativeFrom="paragraph">
              <wp:posOffset>-252730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F70">
        <w:rPr>
          <w:sz w:val="20"/>
        </w:rPr>
        <w:t xml:space="preserve"> </w:t>
      </w:r>
      <w:bookmarkStart w:id="0" w:name="_Hlk155849929"/>
      <w:bookmarkStart w:id="1" w:name="_Hlk175038231"/>
      <w:r w:rsidRPr="00281F70">
        <w:rPr>
          <w:b/>
          <w:szCs w:val="24"/>
        </w:rPr>
        <w:t>Honorable Concejo Municipal de San Jorge</w:t>
      </w:r>
    </w:p>
    <w:p w14:paraId="07015774" w14:textId="77777777" w:rsidR="00AF305C" w:rsidRPr="00281F70" w:rsidRDefault="00AF305C" w:rsidP="00AF305C">
      <w:pPr>
        <w:pStyle w:val="Sinespaciado"/>
        <w:jc w:val="center"/>
        <w:rPr>
          <w:rFonts w:ascii="Times New Roman" w:hAnsi="Times New Roman"/>
          <w:b/>
          <w:szCs w:val="24"/>
        </w:rPr>
      </w:pPr>
      <w:r w:rsidRPr="00281F70">
        <w:rPr>
          <w:rFonts w:ascii="Times New Roman" w:hAnsi="Times New Roman"/>
          <w:b/>
          <w:szCs w:val="24"/>
        </w:rPr>
        <w:t>Av. Alberdi 1155 – (2451) San Jorge – Santa Fe - Tel: 03406-444122</w:t>
      </w:r>
    </w:p>
    <w:p w14:paraId="5984B5EF" w14:textId="77777777" w:rsidR="00AF305C" w:rsidRPr="00281F70" w:rsidRDefault="00AF305C" w:rsidP="00AF305C">
      <w:pPr>
        <w:ind w:left="708" w:hanging="708"/>
        <w:jc w:val="center"/>
        <w:rPr>
          <w:b/>
          <w:bCs/>
          <w:color w:val="000000"/>
          <w:szCs w:val="24"/>
        </w:rPr>
      </w:pPr>
      <w:bookmarkStart w:id="2" w:name="_Hlk162421991"/>
    </w:p>
    <w:bookmarkEnd w:id="2"/>
    <w:p w14:paraId="534485E3" w14:textId="77777777" w:rsidR="00AF305C" w:rsidRPr="00281F70" w:rsidRDefault="00AF305C" w:rsidP="00AF305C">
      <w:pPr>
        <w:pStyle w:val="Sinespaciado"/>
        <w:jc w:val="center"/>
        <w:rPr>
          <w:rFonts w:ascii="Times New Roman" w:hAnsi="Times New Roman"/>
          <w:b/>
          <w:szCs w:val="24"/>
          <w:u w:val="single"/>
        </w:rPr>
      </w:pPr>
    </w:p>
    <w:p w14:paraId="06D13D2B" w14:textId="77777777" w:rsidR="00AF305C" w:rsidRPr="00281F70" w:rsidRDefault="00AF305C" w:rsidP="00AF305C">
      <w:pPr>
        <w:jc w:val="center"/>
        <w:rPr>
          <w:b/>
          <w:szCs w:val="24"/>
          <w:u w:val="single"/>
        </w:rPr>
      </w:pPr>
    </w:p>
    <w:p w14:paraId="24245D16" w14:textId="06EAE787" w:rsidR="00AF305C" w:rsidRPr="00281F70" w:rsidRDefault="00AF305C" w:rsidP="00AF305C">
      <w:pPr>
        <w:jc w:val="center"/>
        <w:rPr>
          <w:b/>
          <w:bCs/>
          <w:szCs w:val="24"/>
          <w:u w:val="single"/>
        </w:rPr>
      </w:pPr>
      <w:r w:rsidRPr="00281F70">
        <w:rPr>
          <w:b/>
          <w:szCs w:val="24"/>
          <w:u w:val="single"/>
        </w:rPr>
        <w:t>ORDENANZA Nº</w:t>
      </w:r>
      <w:r>
        <w:rPr>
          <w:b/>
          <w:szCs w:val="24"/>
          <w:u w:val="single"/>
        </w:rPr>
        <w:t xml:space="preserve"> 2522</w:t>
      </w:r>
    </w:p>
    <w:bookmarkEnd w:id="0"/>
    <w:bookmarkEnd w:id="1"/>
    <w:p w14:paraId="2213CCE4" w14:textId="77777777" w:rsidR="00AF305C" w:rsidRPr="00281F70" w:rsidRDefault="00AF305C" w:rsidP="00AF305C">
      <w:pPr>
        <w:jc w:val="both"/>
        <w:rPr>
          <w:b/>
          <w:bCs/>
          <w:szCs w:val="24"/>
          <w:u w:val="single"/>
        </w:rPr>
      </w:pPr>
    </w:p>
    <w:p w14:paraId="6CA80DA2" w14:textId="77777777" w:rsidR="00AF305C" w:rsidRPr="007631F6" w:rsidRDefault="00AF305C" w:rsidP="00AF305C">
      <w:pPr>
        <w:jc w:val="both"/>
        <w:rPr>
          <w:szCs w:val="24"/>
        </w:rPr>
      </w:pPr>
      <w:r w:rsidRPr="007631F6">
        <w:rPr>
          <w:b/>
          <w:bCs/>
          <w:szCs w:val="24"/>
          <w:u w:val="single"/>
        </w:rPr>
        <w:t>VISTO:</w:t>
      </w:r>
    </w:p>
    <w:p w14:paraId="239F653A" w14:textId="77777777" w:rsidR="004A1AE6" w:rsidRPr="007631F6" w:rsidRDefault="004A1AE6" w:rsidP="00735A85">
      <w:pPr>
        <w:jc w:val="both"/>
      </w:pPr>
    </w:p>
    <w:p w14:paraId="4BAF647B" w14:textId="2D95F76A" w:rsidR="00176BBB" w:rsidRPr="007631F6" w:rsidRDefault="004A1AE6" w:rsidP="00AF305C">
      <w:pPr>
        <w:ind w:firstLine="720"/>
        <w:jc w:val="both"/>
      </w:pPr>
      <w:r w:rsidRPr="007631F6">
        <w:t>La</w:t>
      </w:r>
      <w:r w:rsidR="006D1485" w:rsidRPr="007631F6">
        <w:t xml:space="preserve"> nece</w:t>
      </w:r>
      <w:r w:rsidR="006158F5" w:rsidRPr="007631F6">
        <w:t>sidad de mejora en el proceso de carga de tanques de oxígeno del SAMCO San Jorge</w:t>
      </w:r>
      <w:r w:rsidR="00AF305C" w:rsidRPr="007631F6">
        <w:t>, y</w:t>
      </w:r>
      <w:r w:rsidR="006158F5" w:rsidRPr="007631F6">
        <w:t>;</w:t>
      </w:r>
    </w:p>
    <w:p w14:paraId="22AEA358" w14:textId="77777777" w:rsidR="00176BBB" w:rsidRPr="007631F6" w:rsidRDefault="00176BBB" w:rsidP="00735A85">
      <w:pPr>
        <w:jc w:val="both"/>
      </w:pPr>
    </w:p>
    <w:p w14:paraId="64717CAB" w14:textId="2B02AA86" w:rsidR="00176BBB" w:rsidRPr="007631F6" w:rsidRDefault="00176BBB" w:rsidP="00735A85">
      <w:pPr>
        <w:jc w:val="both"/>
        <w:rPr>
          <w:b/>
          <w:u w:val="single"/>
        </w:rPr>
      </w:pPr>
      <w:r w:rsidRPr="007631F6">
        <w:rPr>
          <w:b/>
          <w:u w:val="single"/>
        </w:rPr>
        <w:t>CONSIDERANDO:</w:t>
      </w:r>
    </w:p>
    <w:p w14:paraId="70C890AC" w14:textId="77777777" w:rsidR="00176BBB" w:rsidRPr="007631F6" w:rsidRDefault="00176BBB" w:rsidP="00735A85">
      <w:pPr>
        <w:jc w:val="both"/>
      </w:pPr>
    </w:p>
    <w:p w14:paraId="60F36FF4" w14:textId="79B72B04" w:rsidR="00B87609" w:rsidRPr="007631F6" w:rsidRDefault="00B87609" w:rsidP="00CE3B16">
      <w:pPr>
        <w:ind w:firstLine="720"/>
        <w:jc w:val="both"/>
      </w:pPr>
      <w:r w:rsidRPr="007631F6">
        <w:t>Que</w:t>
      </w:r>
      <w:r w:rsidR="006158F5" w:rsidRPr="007631F6">
        <w:t xml:space="preserve"> SAMCO San Jorge expresó</w:t>
      </w:r>
      <w:r w:rsidRPr="007631F6">
        <w:t xml:space="preserve"> la necesidad de contar con una</w:t>
      </w:r>
      <w:r w:rsidR="00176BBB" w:rsidRPr="007631F6">
        <w:t xml:space="preserve"> delimitación </w:t>
      </w:r>
      <w:r w:rsidR="006D1485" w:rsidRPr="007631F6">
        <w:t>exclusiva pa</w:t>
      </w:r>
      <w:r w:rsidRPr="007631F6">
        <w:t>ra la descarga</w:t>
      </w:r>
      <w:r w:rsidR="006158F5" w:rsidRPr="007631F6">
        <w:t xml:space="preserve"> de oxí</w:t>
      </w:r>
      <w:r w:rsidR="006D1485" w:rsidRPr="007631F6">
        <w:t xml:space="preserve">geno por calle Dorrego entre Presidente Perón </w:t>
      </w:r>
      <w:r w:rsidR="00735A85" w:rsidRPr="007631F6">
        <w:t>y Tucumán</w:t>
      </w:r>
      <w:r w:rsidRPr="007631F6">
        <w:t xml:space="preserve"> con el objetivo </w:t>
      </w:r>
      <w:r w:rsidR="006158F5" w:rsidRPr="007631F6">
        <w:t>de acelerar el proceso de carga tanto para la Institución como</w:t>
      </w:r>
      <w:r w:rsidR="00AF305C" w:rsidRPr="007631F6">
        <w:t xml:space="preserve"> para el proveedor del servicio;</w:t>
      </w:r>
    </w:p>
    <w:p w14:paraId="3DD62DF6" w14:textId="5CADFF1F" w:rsidR="006158F5" w:rsidRPr="007631F6" w:rsidRDefault="006158F5" w:rsidP="00CE3B16">
      <w:pPr>
        <w:jc w:val="both"/>
      </w:pPr>
    </w:p>
    <w:p w14:paraId="1A21306A" w14:textId="6F870A3F" w:rsidR="006158F5" w:rsidRPr="007631F6" w:rsidRDefault="00AF305C" w:rsidP="00CE3B16">
      <w:pPr>
        <w:jc w:val="both"/>
      </w:pPr>
      <w:r w:rsidRPr="007631F6">
        <w:t xml:space="preserve"> </w:t>
      </w:r>
      <w:r w:rsidRPr="007631F6">
        <w:tab/>
        <w:t>Que</w:t>
      </w:r>
      <w:r w:rsidR="006158F5" w:rsidRPr="007631F6">
        <w:t xml:space="preserve"> generalmente dicho servicio de carga se realiza por la mañana en días hábiles dificultando el tránsito y la posibilidad de acceso a tan importante insumo médico debido a los vehículos estacionados que entorpecen la rapidez y efica</w:t>
      </w:r>
      <w:r w:rsidRPr="007631F6">
        <w:t>cia en la operación de descarga;</w:t>
      </w:r>
      <w:r w:rsidR="006158F5" w:rsidRPr="007631F6">
        <w:t xml:space="preserve"> </w:t>
      </w:r>
    </w:p>
    <w:p w14:paraId="7D5C4CE6" w14:textId="77777777" w:rsidR="00B87609" w:rsidRPr="007631F6" w:rsidRDefault="00B87609" w:rsidP="00CE3B16">
      <w:pPr>
        <w:jc w:val="both"/>
      </w:pPr>
    </w:p>
    <w:p w14:paraId="6B721695" w14:textId="08AF1C06" w:rsidR="006D1485" w:rsidRPr="007631F6" w:rsidRDefault="00AF305C" w:rsidP="00CE3B16">
      <w:pPr>
        <w:ind w:firstLine="720"/>
        <w:jc w:val="both"/>
      </w:pPr>
      <w:r w:rsidRPr="007631F6">
        <w:t>Que</w:t>
      </w:r>
      <w:r w:rsidR="006D1485" w:rsidRPr="007631F6">
        <w:t xml:space="preserve"> </w:t>
      </w:r>
      <w:r w:rsidR="006158F5" w:rsidRPr="007631F6">
        <w:t xml:space="preserve">como se mencionó, </w:t>
      </w:r>
      <w:r w:rsidR="006D1485" w:rsidRPr="007631F6">
        <w:t>no contar con un estacionamiento exclusivo conlle</w:t>
      </w:r>
      <w:r w:rsidR="006158F5" w:rsidRPr="007631F6">
        <w:t>va el retraso en la carga</w:t>
      </w:r>
      <w:r w:rsidR="006D1485" w:rsidRPr="007631F6">
        <w:t xml:space="preserve">, </w:t>
      </w:r>
      <w:r w:rsidR="006158F5" w:rsidRPr="007631F6">
        <w:t>suministro crítico</w:t>
      </w:r>
      <w:r w:rsidR="006D1485" w:rsidRPr="007631F6">
        <w:t xml:space="preserve"> para el funcionamiento</w:t>
      </w:r>
      <w:r w:rsidR="00B87609" w:rsidRPr="007631F6">
        <w:t xml:space="preserve"> del H</w:t>
      </w:r>
      <w:r w:rsidRPr="007631F6">
        <w:t>ospital San Jorge;</w:t>
      </w:r>
    </w:p>
    <w:p w14:paraId="4DCE5E31" w14:textId="77777777" w:rsidR="00176BBB" w:rsidRPr="007631F6" w:rsidRDefault="00176BBB" w:rsidP="00CE3B16">
      <w:pPr>
        <w:jc w:val="both"/>
      </w:pPr>
    </w:p>
    <w:p w14:paraId="010051A6" w14:textId="378B1498" w:rsidR="00176BBB" w:rsidRPr="007631F6" w:rsidRDefault="00176BBB" w:rsidP="00CE3B16">
      <w:pPr>
        <w:ind w:firstLine="720"/>
        <w:jc w:val="both"/>
      </w:pPr>
      <w:r w:rsidRPr="007631F6">
        <w:t>Que</w:t>
      </w:r>
      <w:r w:rsidR="006D1485" w:rsidRPr="007631F6">
        <w:t xml:space="preserve"> </w:t>
      </w:r>
      <w:r w:rsidR="00735A85" w:rsidRPr="007631F6">
        <w:t>una vez aprobado</w:t>
      </w:r>
      <w:r w:rsidR="006158F5" w:rsidRPr="007631F6">
        <w:t>,</w:t>
      </w:r>
      <w:r w:rsidR="00735A85" w:rsidRPr="007631F6">
        <w:t xml:space="preserve"> se deberá evaluar por las oficinas técnicas</w:t>
      </w:r>
      <w:r w:rsidR="006158F5" w:rsidRPr="007631F6">
        <w:t xml:space="preserve"> municipales</w:t>
      </w:r>
      <w:r w:rsidR="00735A85" w:rsidRPr="007631F6">
        <w:t xml:space="preserve"> su viabilidad y diseño para la mayor eficiencia posible</w:t>
      </w:r>
      <w:r w:rsidR="00B87609" w:rsidRPr="007631F6">
        <w:t>,</w:t>
      </w:r>
      <w:r w:rsidR="00735A85" w:rsidRPr="007631F6">
        <w:t xml:space="preserve"> en conjunto con las autoridades del SAMCO y el prestado</w:t>
      </w:r>
      <w:r w:rsidR="00255805" w:rsidRPr="007631F6">
        <w:t>r del servicio.</w:t>
      </w:r>
    </w:p>
    <w:p w14:paraId="7C7FF9FA" w14:textId="78C49D4F" w:rsidR="00255805" w:rsidRPr="007631F6" w:rsidRDefault="00255805" w:rsidP="00CE3B16">
      <w:pPr>
        <w:jc w:val="both"/>
      </w:pPr>
    </w:p>
    <w:p w14:paraId="1BF8A6B8" w14:textId="77777777" w:rsidR="00255805" w:rsidRPr="007631F6" w:rsidRDefault="00255805" w:rsidP="00CE3B16">
      <w:pPr>
        <w:pStyle w:val="Sinespaciado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631F6">
        <w:rPr>
          <w:rFonts w:ascii="Times New Roman" w:hAnsi="Times New Roman" w:cs="Times New Roman"/>
          <w:szCs w:val="24"/>
        </w:rPr>
        <w:t>Por todo ello, el Honorable Concejo Municipal de San Jorge, en uso de las atribuciones que le confiere la Ley Orgánica de Municipalidades Nº 2756 y su Propio Reglamento Interno emite la siguiente:</w:t>
      </w:r>
    </w:p>
    <w:p w14:paraId="77808981" w14:textId="77777777" w:rsidR="00CE3B16" w:rsidRPr="007631F6" w:rsidRDefault="00CE3B16" w:rsidP="00CE3B16">
      <w:pPr>
        <w:jc w:val="both"/>
      </w:pPr>
    </w:p>
    <w:p w14:paraId="04D14C0C" w14:textId="35437231" w:rsidR="00176BBB" w:rsidRPr="007631F6" w:rsidRDefault="00176BBB" w:rsidP="00CE3B16">
      <w:pPr>
        <w:jc w:val="center"/>
        <w:rPr>
          <w:b/>
          <w:u w:val="single"/>
        </w:rPr>
      </w:pPr>
      <w:r w:rsidRPr="007631F6">
        <w:rPr>
          <w:b/>
          <w:u w:val="single"/>
        </w:rPr>
        <w:t>ORDENANZA</w:t>
      </w:r>
    </w:p>
    <w:p w14:paraId="6C5F2520" w14:textId="77777777" w:rsidR="00176BBB" w:rsidRPr="007631F6" w:rsidRDefault="00176BBB" w:rsidP="00D325DE">
      <w:pPr>
        <w:pStyle w:val="Sinespaciado"/>
        <w:rPr>
          <w:rFonts w:ascii="Times New Roman" w:hAnsi="Times New Roman" w:cs="Times New Roman"/>
        </w:rPr>
      </w:pPr>
    </w:p>
    <w:p w14:paraId="19202261" w14:textId="7FB7BBE2" w:rsidR="00176BBB" w:rsidRPr="007631F6" w:rsidRDefault="00E11E1F" w:rsidP="007631F6">
      <w:pPr>
        <w:pStyle w:val="Sinespaciado"/>
        <w:jc w:val="both"/>
        <w:rPr>
          <w:rFonts w:ascii="Times New Roman" w:hAnsi="Times New Roman" w:cs="Times New Roman"/>
        </w:rPr>
      </w:pPr>
      <w:r w:rsidRPr="007631F6">
        <w:rPr>
          <w:rFonts w:ascii="Times New Roman" w:hAnsi="Times New Roman" w:cs="Times New Roman"/>
          <w:b/>
          <w:u w:val="single"/>
        </w:rPr>
        <w:t>Art.</w:t>
      </w:r>
      <w:r w:rsidR="00176BBB" w:rsidRPr="007631F6">
        <w:rPr>
          <w:rFonts w:ascii="Times New Roman" w:hAnsi="Times New Roman" w:cs="Times New Roman"/>
          <w:b/>
          <w:u w:val="single"/>
        </w:rPr>
        <w:t>1º)</w:t>
      </w:r>
      <w:r w:rsidR="004A1AE6" w:rsidRPr="007631F6">
        <w:rPr>
          <w:rFonts w:ascii="Times New Roman" w:hAnsi="Times New Roman" w:cs="Times New Roman"/>
          <w:b/>
          <w:u w:val="single"/>
        </w:rPr>
        <w:t>:</w:t>
      </w:r>
      <w:r w:rsidRPr="007631F6">
        <w:rPr>
          <w:rFonts w:ascii="Times New Roman" w:hAnsi="Times New Roman" w:cs="Times New Roman"/>
        </w:rPr>
        <w:t xml:space="preserve"> </w:t>
      </w:r>
      <w:r w:rsidR="006158F5" w:rsidRPr="007631F6">
        <w:rPr>
          <w:rFonts w:ascii="Times New Roman" w:hAnsi="Times New Roman" w:cs="Times New Roman"/>
        </w:rPr>
        <w:t>Ordénese</w:t>
      </w:r>
      <w:r w:rsidR="00176BBB" w:rsidRPr="007631F6">
        <w:rPr>
          <w:rFonts w:ascii="Times New Roman" w:hAnsi="Times New Roman" w:cs="Times New Roman"/>
        </w:rPr>
        <w:t xml:space="preserve"> al Departamento Ejecutivo Municipal</w:t>
      </w:r>
      <w:r w:rsidR="006158F5" w:rsidRPr="007631F6">
        <w:rPr>
          <w:rFonts w:ascii="Times New Roman" w:hAnsi="Times New Roman" w:cs="Times New Roman"/>
        </w:rPr>
        <w:t xml:space="preserve"> ejecute un</w:t>
      </w:r>
      <w:r w:rsidR="00176BBB" w:rsidRPr="007631F6">
        <w:rPr>
          <w:rFonts w:ascii="Times New Roman" w:hAnsi="Times New Roman" w:cs="Times New Roman"/>
        </w:rPr>
        <w:t xml:space="preserve"> </w:t>
      </w:r>
      <w:r w:rsidR="006158F5" w:rsidRPr="007631F6">
        <w:rPr>
          <w:rFonts w:ascii="Times New Roman" w:hAnsi="Times New Roman" w:cs="Times New Roman"/>
        </w:rPr>
        <w:t>“</w:t>
      </w:r>
      <w:r w:rsidR="00176BBB" w:rsidRPr="007631F6">
        <w:rPr>
          <w:rFonts w:ascii="Times New Roman" w:hAnsi="Times New Roman" w:cs="Times New Roman"/>
        </w:rPr>
        <w:t>Estac</w:t>
      </w:r>
      <w:r w:rsidR="006158F5" w:rsidRPr="007631F6">
        <w:rPr>
          <w:rFonts w:ascii="Times New Roman" w:hAnsi="Times New Roman" w:cs="Times New Roman"/>
        </w:rPr>
        <w:t xml:space="preserve">ionamiento </w:t>
      </w:r>
      <w:r w:rsidR="00735A85" w:rsidRPr="007631F6">
        <w:rPr>
          <w:rFonts w:ascii="Times New Roman" w:hAnsi="Times New Roman" w:cs="Times New Roman"/>
        </w:rPr>
        <w:t>Exc</w:t>
      </w:r>
      <w:r w:rsidR="00C07330" w:rsidRPr="007631F6">
        <w:rPr>
          <w:rFonts w:ascii="Times New Roman" w:hAnsi="Times New Roman" w:cs="Times New Roman"/>
        </w:rPr>
        <w:t>lusivo para Descarga de C</w:t>
      </w:r>
      <w:r w:rsidR="006158F5" w:rsidRPr="007631F6">
        <w:rPr>
          <w:rFonts w:ascii="Times New Roman" w:hAnsi="Times New Roman" w:cs="Times New Roman"/>
        </w:rPr>
        <w:t>amión</w:t>
      </w:r>
      <w:r w:rsidR="00735A85" w:rsidRPr="007631F6">
        <w:rPr>
          <w:rFonts w:ascii="Times New Roman" w:hAnsi="Times New Roman" w:cs="Times New Roman"/>
        </w:rPr>
        <w:t xml:space="preserve">” sobre calle Dorrego </w:t>
      </w:r>
      <w:r w:rsidR="00176BBB" w:rsidRPr="007631F6">
        <w:rPr>
          <w:rFonts w:ascii="Times New Roman" w:hAnsi="Times New Roman" w:cs="Times New Roman"/>
        </w:rPr>
        <w:t>en</w:t>
      </w:r>
      <w:r w:rsidR="00684B97" w:rsidRPr="007631F6">
        <w:rPr>
          <w:rFonts w:ascii="Times New Roman" w:hAnsi="Times New Roman" w:cs="Times New Roman"/>
        </w:rPr>
        <w:t xml:space="preserve"> </w:t>
      </w:r>
      <w:r w:rsidR="00176BBB" w:rsidRPr="007631F6">
        <w:rPr>
          <w:rFonts w:ascii="Times New Roman" w:hAnsi="Times New Roman" w:cs="Times New Roman"/>
        </w:rPr>
        <w:t>la intersección con calle Tucumán</w:t>
      </w:r>
      <w:r w:rsidR="00C07330" w:rsidRPr="007631F6">
        <w:rPr>
          <w:rFonts w:ascii="Times New Roman" w:hAnsi="Times New Roman" w:cs="Times New Roman"/>
        </w:rPr>
        <w:t xml:space="preserve"> y Presidente Perón, co</w:t>
      </w:r>
      <w:r w:rsidR="00AB708D">
        <w:rPr>
          <w:rFonts w:ascii="Times New Roman" w:hAnsi="Times New Roman" w:cs="Times New Roman"/>
        </w:rPr>
        <w:t>nforme sus</w:t>
      </w:r>
      <w:bookmarkStart w:id="3" w:name="_GoBack"/>
      <w:bookmarkEnd w:id="3"/>
      <w:r w:rsidR="00D87C10" w:rsidRPr="007631F6">
        <w:rPr>
          <w:rFonts w:ascii="Times New Roman" w:hAnsi="Times New Roman" w:cs="Times New Roman"/>
        </w:rPr>
        <w:t xml:space="preserve"> oficinas técnicas lo </w:t>
      </w:r>
      <w:r w:rsidR="00C07330" w:rsidRPr="007631F6">
        <w:rPr>
          <w:rFonts w:ascii="Times New Roman" w:hAnsi="Times New Roman" w:cs="Times New Roman"/>
        </w:rPr>
        <w:t xml:space="preserve">establezcan.  </w:t>
      </w:r>
      <w:r w:rsidR="00176BBB" w:rsidRPr="007631F6">
        <w:rPr>
          <w:rFonts w:ascii="Times New Roman" w:hAnsi="Times New Roman" w:cs="Times New Roman"/>
        </w:rPr>
        <w:br/>
      </w:r>
    </w:p>
    <w:p w14:paraId="0315F924" w14:textId="1E7B7356" w:rsidR="00CE3B16" w:rsidRPr="007631F6" w:rsidRDefault="00E11E1F" w:rsidP="00CE3B16">
      <w:pPr>
        <w:autoSpaceDE w:val="0"/>
        <w:autoSpaceDN w:val="0"/>
        <w:spacing w:line="360" w:lineRule="auto"/>
        <w:jc w:val="both"/>
        <w:rPr>
          <w:color w:val="000000"/>
          <w:szCs w:val="24"/>
        </w:rPr>
      </w:pPr>
      <w:r w:rsidRPr="007631F6">
        <w:rPr>
          <w:b/>
          <w:u w:val="single"/>
          <w:lang w:val="es-ES"/>
        </w:rPr>
        <w:t>Art.</w:t>
      </w:r>
      <w:r w:rsidR="00176BBB" w:rsidRPr="007631F6">
        <w:rPr>
          <w:b/>
          <w:u w:val="single"/>
          <w:lang w:val="es-ES"/>
        </w:rPr>
        <w:t>2º)</w:t>
      </w:r>
      <w:r w:rsidR="00CE3B16" w:rsidRPr="007631F6">
        <w:rPr>
          <w:b/>
          <w:lang w:val="es-ES"/>
        </w:rPr>
        <w:t>:</w:t>
      </w:r>
      <w:r w:rsidRPr="007631F6">
        <w:rPr>
          <w:b/>
          <w:bCs/>
          <w:color w:val="000000"/>
          <w:szCs w:val="24"/>
        </w:rPr>
        <w:t xml:space="preserve"> </w:t>
      </w:r>
      <w:r w:rsidR="00CE3B16" w:rsidRPr="007631F6">
        <w:rPr>
          <w:color w:val="000000"/>
          <w:szCs w:val="24"/>
        </w:rPr>
        <w:t>Promúlguese, Comuníquese, Publíquese, Desé Copia al Registro Municipal y Archívese.</w:t>
      </w:r>
    </w:p>
    <w:p w14:paraId="7D039D23" w14:textId="0871EDF7" w:rsidR="00CE3B16" w:rsidRPr="007631F6" w:rsidRDefault="00CE3B16" w:rsidP="00CE3B16">
      <w:pPr>
        <w:tabs>
          <w:tab w:val="left" w:pos="-720"/>
        </w:tabs>
        <w:jc w:val="both"/>
        <w:rPr>
          <w:color w:val="000000"/>
          <w:szCs w:val="24"/>
        </w:rPr>
      </w:pPr>
      <w:r w:rsidRPr="007631F6">
        <w:rPr>
          <w:color w:val="000000"/>
          <w:szCs w:val="24"/>
        </w:rPr>
        <w:t>Dada en la Sala del Honorable Concejo Municipal de San Jorge, Ciudad Sanmartiniana, Departamento San Martín, Provincia de Santa Fe, a los veintisiete días del mes de marzo de 2025.-</w:t>
      </w:r>
    </w:p>
    <w:p w14:paraId="0EB0375D" w14:textId="77777777" w:rsidR="00CE3B16" w:rsidRPr="007631F6" w:rsidRDefault="00CE3B16" w:rsidP="00CE3B16">
      <w:pPr>
        <w:tabs>
          <w:tab w:val="left" w:pos="-720"/>
        </w:tabs>
        <w:jc w:val="both"/>
        <w:rPr>
          <w:color w:val="000000"/>
          <w:szCs w:val="24"/>
        </w:rPr>
      </w:pPr>
      <w:r w:rsidRPr="007631F6">
        <w:rPr>
          <w:color w:val="000000"/>
          <w:szCs w:val="24"/>
        </w:rPr>
        <w:t xml:space="preserve">            </w:t>
      </w:r>
    </w:p>
    <w:p w14:paraId="1948A7B4" w14:textId="77777777" w:rsidR="00CE3B16" w:rsidRPr="007631F6" w:rsidRDefault="00CE3B16" w:rsidP="00CE3B16">
      <w:pPr>
        <w:pStyle w:val="Sinespaciado"/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</w:pPr>
      <w:r w:rsidRPr="007631F6"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  <w:t xml:space="preserve">                      </w:t>
      </w:r>
    </w:p>
    <w:p w14:paraId="135671B8" w14:textId="77777777" w:rsidR="00CE3B16" w:rsidRPr="007631F6" w:rsidRDefault="00CE3B16" w:rsidP="00CE3B16">
      <w:pPr>
        <w:pStyle w:val="Sinespaciado"/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</w:pPr>
    </w:p>
    <w:p w14:paraId="765564B3" w14:textId="77777777" w:rsidR="00CE3B16" w:rsidRPr="007631F6" w:rsidRDefault="00CE3B16" w:rsidP="00CE3B16">
      <w:pPr>
        <w:pStyle w:val="Sinespaciado"/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</w:pPr>
    </w:p>
    <w:p w14:paraId="536F1CFD" w14:textId="77777777" w:rsidR="002C60AE" w:rsidRPr="007631F6" w:rsidRDefault="00CE3B16" w:rsidP="00CE3B16">
      <w:pPr>
        <w:pStyle w:val="Sinespaciado"/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</w:pPr>
      <w:r w:rsidRPr="007631F6"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  <w:t xml:space="preserve">                </w:t>
      </w:r>
    </w:p>
    <w:p w14:paraId="75A31154" w14:textId="77777777" w:rsidR="002C60AE" w:rsidRPr="007631F6" w:rsidRDefault="002C60AE" w:rsidP="00CE3B16">
      <w:pPr>
        <w:pStyle w:val="Sinespaciado"/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</w:pPr>
    </w:p>
    <w:p w14:paraId="45052475" w14:textId="7E3624AC" w:rsidR="00CE3B16" w:rsidRPr="007631F6" w:rsidRDefault="002C60AE" w:rsidP="00CE3B16">
      <w:pPr>
        <w:pStyle w:val="Sinespaciado"/>
        <w:rPr>
          <w:rFonts w:ascii="Times New Roman" w:hAnsi="Times New Roman" w:cs="Times New Roman"/>
          <w:szCs w:val="24"/>
        </w:rPr>
      </w:pPr>
      <w:r w:rsidRPr="007631F6"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  <w:t xml:space="preserve">                 </w:t>
      </w:r>
      <w:r w:rsidR="00CE3B16" w:rsidRPr="007631F6">
        <w:rPr>
          <w:rFonts w:ascii="Times New Roman" w:eastAsia="Calibri" w:hAnsi="Times New Roman" w:cs="Times New Roman"/>
          <w:color w:val="000000"/>
          <w:kern w:val="2"/>
          <w:szCs w:val="24"/>
          <w:lang w:eastAsia="en-US"/>
        </w:rPr>
        <w:t xml:space="preserve">  </w:t>
      </w:r>
      <w:r w:rsidR="00CE3B16" w:rsidRPr="007631F6">
        <w:rPr>
          <w:rFonts w:ascii="Times New Roman" w:hAnsi="Times New Roman" w:cs="Times New Roman"/>
          <w:szCs w:val="24"/>
        </w:rPr>
        <w:t>Sr. Andrés Rosetti                                                               Sr. Facundo Blum</w:t>
      </w:r>
    </w:p>
    <w:p w14:paraId="7154790A" w14:textId="0B7DD9B3" w:rsidR="00CE3B16" w:rsidRPr="007631F6" w:rsidRDefault="00CE3B16" w:rsidP="00CE3B16">
      <w:pPr>
        <w:pStyle w:val="Sinespaciado"/>
        <w:rPr>
          <w:rFonts w:ascii="Times New Roman" w:hAnsi="Times New Roman" w:cs="Times New Roman"/>
          <w:szCs w:val="24"/>
        </w:rPr>
      </w:pPr>
      <w:r w:rsidRPr="007631F6">
        <w:rPr>
          <w:rFonts w:ascii="Times New Roman" w:hAnsi="Times New Roman" w:cs="Times New Roman"/>
          <w:szCs w:val="24"/>
        </w:rPr>
        <w:t xml:space="preserve">                Secretario del H.C.M.                                                         Presidente del H.C.M.</w:t>
      </w:r>
    </w:p>
    <w:p w14:paraId="50D8444A" w14:textId="5166C44A" w:rsidR="001455E9" w:rsidRPr="007631F6" w:rsidRDefault="001455E9" w:rsidP="00CE3B16">
      <w:pPr>
        <w:pStyle w:val="Cuerpodetexto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3C0B642" w14:textId="77777777" w:rsidR="001455E9" w:rsidRPr="007631F6" w:rsidRDefault="001455E9" w:rsidP="00CE3B16">
      <w:pPr>
        <w:tabs>
          <w:tab w:val="center" w:pos="4342"/>
        </w:tabs>
        <w:jc w:val="both"/>
      </w:pPr>
    </w:p>
    <w:p w14:paraId="1CCE1183" w14:textId="631CC09D" w:rsidR="00176BBB" w:rsidRPr="007631F6" w:rsidRDefault="00176BBB" w:rsidP="00CE3B16">
      <w:pPr>
        <w:jc w:val="both"/>
      </w:pPr>
    </w:p>
    <w:p w14:paraId="28829446" w14:textId="77777777" w:rsidR="00176BBB" w:rsidRPr="007631F6" w:rsidRDefault="00176BBB" w:rsidP="00CE3B16">
      <w:pPr>
        <w:jc w:val="both"/>
      </w:pPr>
    </w:p>
    <w:p w14:paraId="347F186C" w14:textId="77777777" w:rsidR="00176BBB" w:rsidRPr="003F54F0" w:rsidRDefault="00176BBB" w:rsidP="00CE3B16">
      <w:pPr>
        <w:jc w:val="both"/>
        <w:rPr>
          <w:lang w:val="es-AR"/>
        </w:rPr>
      </w:pPr>
    </w:p>
    <w:p w14:paraId="25CD71DA" w14:textId="497376B2" w:rsidR="00C872AD" w:rsidRDefault="00176BBB" w:rsidP="005535AC">
      <w:pPr>
        <w:jc w:val="both"/>
      </w:pPr>
      <w:r>
        <w:t xml:space="preserve"> </w:t>
      </w:r>
    </w:p>
    <w:sectPr w:rsidR="00C872AD" w:rsidSect="002C60A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0BF5" w14:textId="77777777" w:rsidR="00891C30" w:rsidRDefault="00891C30" w:rsidP="006D1485">
      <w:r>
        <w:separator/>
      </w:r>
    </w:p>
  </w:endnote>
  <w:endnote w:type="continuationSeparator" w:id="0">
    <w:p w14:paraId="40FC752D" w14:textId="77777777" w:rsidR="00891C30" w:rsidRDefault="00891C30" w:rsidP="006D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8F76" w14:textId="77777777" w:rsidR="00891C30" w:rsidRDefault="00891C30" w:rsidP="006D1485">
      <w:r>
        <w:separator/>
      </w:r>
    </w:p>
  </w:footnote>
  <w:footnote w:type="continuationSeparator" w:id="0">
    <w:p w14:paraId="1E26CBF0" w14:textId="77777777" w:rsidR="00891C30" w:rsidRDefault="00891C30" w:rsidP="006D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BB"/>
    <w:rsid w:val="001455E9"/>
    <w:rsid w:val="00176BBB"/>
    <w:rsid w:val="001C4626"/>
    <w:rsid w:val="00255805"/>
    <w:rsid w:val="002C60AE"/>
    <w:rsid w:val="004A1AE6"/>
    <w:rsid w:val="005535AC"/>
    <w:rsid w:val="006158F5"/>
    <w:rsid w:val="00684B97"/>
    <w:rsid w:val="006942F4"/>
    <w:rsid w:val="006D1485"/>
    <w:rsid w:val="00735A85"/>
    <w:rsid w:val="007631F6"/>
    <w:rsid w:val="0084761D"/>
    <w:rsid w:val="00891C30"/>
    <w:rsid w:val="009D7951"/>
    <w:rsid w:val="009F68E9"/>
    <w:rsid w:val="00AB708D"/>
    <w:rsid w:val="00AF305C"/>
    <w:rsid w:val="00B7257D"/>
    <w:rsid w:val="00B87609"/>
    <w:rsid w:val="00C07330"/>
    <w:rsid w:val="00C872AD"/>
    <w:rsid w:val="00CE3B16"/>
    <w:rsid w:val="00D325DE"/>
    <w:rsid w:val="00D82CE4"/>
    <w:rsid w:val="00D87C10"/>
    <w:rsid w:val="00E11E1F"/>
    <w:rsid w:val="00E471BC"/>
    <w:rsid w:val="00E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C1FB"/>
  <w15:docId w15:val="{B17E62C3-71ED-444E-B5A0-CAAF3258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76BBB"/>
    <w:pPr>
      <w:keepNext/>
      <w:jc w:val="center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76BBB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Sinespaciado">
    <w:name w:val="No Spacing"/>
    <w:uiPriority w:val="1"/>
    <w:qFormat/>
    <w:rsid w:val="004A1AE6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color w:val="00000A"/>
      <w:sz w:val="24"/>
      <w:szCs w:val="21"/>
      <w:lang w:val="es-AR" w:eastAsia="zh-CN" w:bidi="hi-IN"/>
    </w:rPr>
  </w:style>
  <w:style w:type="paragraph" w:styleId="Ttulo">
    <w:name w:val="Title"/>
    <w:basedOn w:val="Normal"/>
    <w:next w:val="Subttulo"/>
    <w:link w:val="TtuloCar"/>
    <w:qFormat/>
    <w:rsid w:val="004A1AE6"/>
    <w:pPr>
      <w:widowControl w:val="0"/>
      <w:suppressAutoHyphens/>
      <w:ind w:right="18"/>
      <w:jc w:val="center"/>
    </w:pPr>
    <w:rPr>
      <w:rFonts w:eastAsia="Arial Unicode MS" w:cs="Mangal"/>
      <w:b/>
      <w:bCs/>
      <w:kern w:val="1"/>
      <w:szCs w:val="24"/>
      <w:u w:val="single"/>
      <w:lang w:val="es-ES" w:eastAsia="hi-IN" w:bidi="hi-IN"/>
    </w:rPr>
  </w:style>
  <w:style w:type="character" w:customStyle="1" w:styleId="TtuloCar">
    <w:name w:val="Título Car"/>
    <w:basedOn w:val="Fuentedeprrafopredeter"/>
    <w:link w:val="Ttulo"/>
    <w:rsid w:val="004A1AE6"/>
    <w:rPr>
      <w:rFonts w:ascii="Times New Roman" w:eastAsia="Arial Unicode MS" w:hAnsi="Times New Roman" w:cs="Mangal"/>
      <w:b/>
      <w:bCs/>
      <w:kern w:val="1"/>
      <w:sz w:val="24"/>
      <w:szCs w:val="24"/>
      <w:u w:val="single"/>
      <w:lang w:val="es-ES"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A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A1AE6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customStyle="1" w:styleId="Cuerpodetexto">
    <w:name w:val="Cuerpo de texto"/>
    <w:basedOn w:val="Normal"/>
    <w:rsid w:val="001455E9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Cs w:val="24"/>
      <w:lang w:val="es-AR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D14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148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D14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48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Usuario</cp:lastModifiedBy>
  <cp:revision>35</cp:revision>
  <cp:lastPrinted>2022-12-07T11:47:00Z</cp:lastPrinted>
  <dcterms:created xsi:type="dcterms:W3CDTF">2025-03-25T21:52:00Z</dcterms:created>
  <dcterms:modified xsi:type="dcterms:W3CDTF">2025-03-28T12:18:00Z</dcterms:modified>
</cp:coreProperties>
</file>