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0696" w14:textId="2F7BB318" w:rsidR="000F3F8D" w:rsidRPr="000F3F8D" w:rsidRDefault="000F3F8D" w:rsidP="000F3F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F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0D877D" wp14:editId="7ECCAA94">
            <wp:simplePos x="0" y="0"/>
            <wp:positionH relativeFrom="margin">
              <wp:posOffset>-171450</wp:posOffset>
            </wp:positionH>
            <wp:positionV relativeFrom="paragraph">
              <wp:posOffset>-174625</wp:posOffset>
            </wp:positionV>
            <wp:extent cx="622935" cy="945515"/>
            <wp:effectExtent l="0" t="0" r="5715" b="6985"/>
            <wp:wrapNone/>
            <wp:docPr id="802799735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Honorable Concejo </w:t>
      </w:r>
      <w:proofErr w:type="gramStart"/>
      <w:r w:rsidRPr="000F3F8D">
        <w:rPr>
          <w:rFonts w:ascii="Times New Roman" w:hAnsi="Times New Roman" w:cs="Times New Roman"/>
          <w:b/>
          <w:sz w:val="24"/>
          <w:szCs w:val="24"/>
          <w:lang w:val="es-ES"/>
        </w:rPr>
        <w:t>Municipal  de</w:t>
      </w:r>
      <w:proofErr w:type="gramEnd"/>
      <w:r w:rsidRPr="000F3F8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San  Jorge</w:t>
      </w:r>
    </w:p>
    <w:p w14:paraId="51946FF9" w14:textId="77777777" w:rsidR="000F3F8D" w:rsidRPr="000F3F8D" w:rsidRDefault="000F3F8D" w:rsidP="000F3F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F3F8D">
        <w:rPr>
          <w:rFonts w:ascii="Times New Roman" w:hAnsi="Times New Roman" w:cs="Times New Roman"/>
          <w:b/>
          <w:sz w:val="24"/>
          <w:szCs w:val="24"/>
          <w:lang w:val="es-ES"/>
        </w:rPr>
        <w:t>Av. Alberdi 1155 – (2451) San Jorge – Santa Fe - Tel: 03406-444122</w:t>
      </w:r>
    </w:p>
    <w:p w14:paraId="64AF4B66" w14:textId="77777777" w:rsidR="000F3F8D" w:rsidRPr="000F3F8D" w:rsidRDefault="000F3F8D" w:rsidP="000F3F8D">
      <w:pPr>
        <w:spacing w:line="240" w:lineRule="auto"/>
        <w:ind w:left="708" w:hanging="708"/>
        <w:jc w:val="center"/>
        <w:rPr>
          <w:rFonts w:ascii="Arial" w:hAnsi="Arial"/>
          <w:b/>
          <w:bCs/>
          <w:color w:val="000000"/>
          <w:sz w:val="24"/>
          <w:szCs w:val="24"/>
          <w:u w:val="single"/>
          <w:lang w:val="es-ES"/>
        </w:rPr>
      </w:pPr>
    </w:p>
    <w:p w14:paraId="33EC6D95" w14:textId="77777777" w:rsidR="000F3F8D" w:rsidRPr="000F3F8D" w:rsidRDefault="000F3F8D" w:rsidP="000F3F8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7019E" w14:textId="29BAF352" w:rsidR="000F3F8D" w:rsidRPr="000F3F8D" w:rsidRDefault="000F3F8D" w:rsidP="00C602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0F3F8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DECLARACIÓN</w:t>
      </w:r>
    </w:p>
    <w:p w14:paraId="7485ECB4" w14:textId="77777777" w:rsidR="000F3F8D" w:rsidRPr="000F3F8D" w:rsidRDefault="000F3F8D" w:rsidP="000F3F8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E3DE7AD" w14:textId="77777777" w:rsidR="005D1C89" w:rsidRDefault="000F3F8D" w:rsidP="005D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C602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C602C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:</w:t>
      </w:r>
    </w:p>
    <w:p w14:paraId="00000003" w14:textId="219FE4E4" w:rsidR="004149E2" w:rsidRPr="00C602CB" w:rsidRDefault="00BA130B" w:rsidP="005D1C8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La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conmemoración de los 65 años de creación de la Alianza Francesa San Jorge y de los 60 años de la creación de su guardería infantil</w:t>
      </w:r>
      <w:r w:rsidR="002D365D">
        <w:rPr>
          <w:rFonts w:ascii="Times New Roman" w:eastAsia="Bookman Old Style" w:hAnsi="Times New Roman" w:cs="Times New Roman"/>
          <w:sz w:val="24"/>
          <w:szCs w:val="24"/>
        </w:rPr>
        <w:t>, y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;</w:t>
      </w:r>
    </w:p>
    <w:p w14:paraId="00000004" w14:textId="436F2242" w:rsidR="004149E2" w:rsidRPr="00C602CB" w:rsidRDefault="00C602CB">
      <w:pPr>
        <w:spacing w:after="160" w:line="360" w:lineRule="auto"/>
        <w:jc w:val="both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C602CB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CONSIDERANDO:</w:t>
      </w:r>
    </w:p>
    <w:p w14:paraId="00000005" w14:textId="3293AFA2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la Alianza Francesa de San Jorge fue creada el 10 de marzo de 1960 por Manuelita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Acha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de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Benassi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, quien también se desem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peñó como su primera directora;</w:t>
      </w:r>
    </w:p>
    <w:p w14:paraId="00000006" w14:textId="75B54D9C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proofErr w:type="gram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desde sus inicios, la institución se dedicó a la enseñanza del idioma y la cultura de Francia 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a niños, adolescentes y adultos;</w:t>
      </w:r>
    </w:p>
    <w:p w14:paraId="00000007" w14:textId="015021B6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proofErr w:type="gram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a lo largo de los años, la Alianza funcionó en distintos edificios de la ciudad hasta que, en 1992, accedió a su sede propia de calle Sarmiento 1582, donde con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tinúa operando en la actualidad;</w:t>
      </w:r>
    </w:p>
    <w:p w14:paraId="00000008" w14:textId="27760DAB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Que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desde 1965, se creó la guardería infantil, que ha continuado ininterru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mpidamente hasta nuestros días;</w:t>
      </w:r>
    </w:p>
    <w:p w14:paraId="00000009" w14:textId="7ED20B2B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actualmente este jardín maternal bautizado “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Nenucha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M. de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Morgavi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” a partir del año 1992, funciona en dos turnos, at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endiendo niños desde 1 a 3 años;</w:t>
      </w:r>
    </w:p>
    <w:p w14:paraId="0000000A" w14:textId="1A6C0670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a lo largo de su trayectoria supo incorporar constantes innovaciones metodológicas y tecnológicas que facilitaron el acceso a nuevas experiencias para los pequeños y 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a nuevos métodos de aprendizaje;</w:t>
      </w:r>
    </w:p>
    <w:p w14:paraId="0000000B" w14:textId="6A140948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la sala de usos múltiples, el merendero, el patio con juegos, las actividades creativas, los juegos didácticos, las visitas a instituciones del barrio se concatenan para brindar un servicio de primera calidad en 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un marco de afecto y protección;</w:t>
      </w:r>
    </w:p>
    <w:p w14:paraId="0000000C" w14:textId="0F9BBBD9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todo eso fue posible gracias al apoyo permanente de la Municipalidad de San Jorge y de la Senaduría Departamental; pero también por el aporte de muchos amigos de la Institución que siempre dicen “pr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esente” con sus colaboraciones;</w:t>
      </w:r>
    </w:p>
    <w:p w14:paraId="0000000D" w14:textId="26290ADC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las maestras jardineras que pasaron por la institución, son y fueron: Marta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Colombetti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Beatriz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Delpratto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María Angélica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Bossio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Daniela García- Mónica Benítez- Gabriela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Bonetto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María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Rosso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Gisele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Doussine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Leticia Cabo- María Paula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Mirabet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Natalia Leoni- Melisa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Marty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Cintia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Garnero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Vanesa Gallina- Verónica Turre- Sandra Giro- Fernanda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Depetris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Onelia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Schiozzi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Ángeles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Biglia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Evelina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Musso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- Romina Delfino- Angelina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Rein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ero</w:t>
      </w:r>
      <w:proofErr w:type="spellEnd"/>
      <w:r w:rsidR="00D408C0">
        <w:rPr>
          <w:rFonts w:ascii="Times New Roman" w:eastAsia="Bookman Old Style" w:hAnsi="Times New Roman" w:cs="Times New Roman"/>
          <w:sz w:val="24"/>
          <w:szCs w:val="24"/>
        </w:rPr>
        <w:t xml:space="preserve">- Paula </w:t>
      </w:r>
      <w:proofErr w:type="spellStart"/>
      <w:r w:rsidR="00D408C0">
        <w:rPr>
          <w:rFonts w:ascii="Times New Roman" w:eastAsia="Bookman Old Style" w:hAnsi="Times New Roman" w:cs="Times New Roman"/>
          <w:sz w:val="24"/>
          <w:szCs w:val="24"/>
        </w:rPr>
        <w:t>Somer</w:t>
      </w:r>
      <w:proofErr w:type="spellEnd"/>
      <w:r w:rsidR="00D408C0">
        <w:rPr>
          <w:rFonts w:ascii="Times New Roman" w:eastAsia="Bookman Old Style" w:hAnsi="Times New Roman" w:cs="Times New Roman"/>
          <w:sz w:val="24"/>
          <w:szCs w:val="24"/>
        </w:rPr>
        <w:t>, Virginia Caro;</w:t>
      </w:r>
    </w:p>
    <w:p w14:paraId="0000000E" w14:textId="18BEDC77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en los años 90 se transformó en la Alianza con mayor número de alumnos del país en relación al número de habitantes lo que la condujo a ser centro de exá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menes internacionales DELF-DALF;</w:t>
      </w:r>
    </w:p>
    <w:p w14:paraId="0000000F" w14:textId="35074B55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promocionó viajes lingüísticos culturales a Francia y fue anfitriona de delegaciones francesas provenientes de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Rouen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y Montpellier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 xml:space="preserve"> y realizó cursos de traducción;</w:t>
      </w:r>
    </w:p>
    <w:p w14:paraId="00000010" w14:textId="2F1AE80D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lastRenderedPageBreak/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además de su labor educativa, la Alianza Francesa de San Jorge ha sido un importante centro de difusión artística y de conocimiento. A lo largo de su trayectoria, ha acogido a diversos grupos culturales y científicos, promoviendo múltiples actividades como espectáculos, conferencias, exposiciones, ciclos de 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cine francés y desfiles de moda;</w:t>
      </w:r>
    </w:p>
    <w:p w14:paraId="00000011" w14:textId="159F40ED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su sello distintivo fue la realización de una tradici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onal comida francesa: la fondue;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0000012" w14:textId="66889A57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inicialmente fuera concebida como una actividad para el alumnado, esta cena se transformó en un evento social de gran relevancia a partir de 1978. Durante 40 años, la fondue congregó a muchos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sanjorgenses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llegando a más de 200 comensales en algunas de sus ediciones, convirtiéndose en un ve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>rdadero ícono de la institución;</w:t>
      </w:r>
    </w:p>
    <w:p w14:paraId="00000014" w14:textId="67C02A43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parte integrante de quienes formaron y forman parte de 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Institucion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fueron y son: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  <w:u w:val="single"/>
        </w:rPr>
        <w:t>Fundadora: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Manuelita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Acha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de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Benassi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Directores: Manuelita A. de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Benassi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Susana Ferrer, Graciela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Gazzera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  <w:u w:val="single"/>
        </w:rPr>
        <w:t>Docentes: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Manuelita A. de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Benassi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María Teresa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Delpratto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Nora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Trucco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Susana Ferrer, Susana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Mangialardi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Gabriela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Benassi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Alicia Barboza, Graciela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Gazzera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Laura Luciano, Analía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Zalocco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Silvia Daga, Liliana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Lesta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Patricia Arévalo,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  <w:u w:val="single"/>
        </w:rPr>
        <w:t>Presidentes: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Zulema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Pairola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Gabriel Comba, Fernando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Nerac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Marcelo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Bruziafredo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Diego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Rébola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  <w:u w:val="single"/>
        </w:rPr>
        <w:t>Primera Comisión Directiva: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Cecilia Búa, Laura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Trossero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Martha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Klatte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Nenucha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Merlo, Zulema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Pairola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Nora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Trucco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Ana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Rossetti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Cristina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Balverde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Gabriel Comba, Claudio Abuela y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  <w:u w:val="single"/>
        </w:rPr>
        <w:t>Comisión actual: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Daniela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Albertengo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Juliana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Albertengo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Cintia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Mazzoni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M.Virginia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Radi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Natalia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Nisnovich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Ana Luciano, Verónica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Camoletto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M.Celeste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Angelinetta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, Silvina </w:t>
      </w:r>
      <w:proofErr w:type="spellStart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Ineychen</w:t>
      </w:r>
      <w:proofErr w:type="spellEnd"/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Y muchísimos colaboradores </w:t>
      </w:r>
      <w:r w:rsidR="005939EE">
        <w:rPr>
          <w:rFonts w:ascii="Times New Roman" w:eastAsia="Bookman Old Style" w:hAnsi="Times New Roman" w:cs="Times New Roman"/>
          <w:sz w:val="24"/>
          <w:szCs w:val="24"/>
        </w:rPr>
        <w:t xml:space="preserve">más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que fueron acompañando durante</w:t>
      </w:r>
      <w:r w:rsidR="00D408C0">
        <w:rPr>
          <w:rFonts w:ascii="Times New Roman" w:eastAsia="Bookman Old Style" w:hAnsi="Times New Roman" w:cs="Times New Roman"/>
          <w:sz w:val="24"/>
          <w:szCs w:val="24"/>
        </w:rPr>
        <w:t xml:space="preserve"> toda la historia de la Alianza;</w:t>
      </w:r>
    </w:p>
    <w:p w14:paraId="00000015" w14:textId="6467157B" w:rsidR="004149E2" w:rsidRPr="00C602CB" w:rsidRDefault="00C602CB" w:rsidP="00D408C0">
      <w:pPr>
        <w:ind w:firstLine="7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Que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 xml:space="preserve"> por toda esta historia de compromiso, seriedad y respeto es que una vez fue bautizada por un delegado francés… La Perla de la Argentina.</w:t>
      </w:r>
      <w:r w:rsidR="00EF6B55" w:rsidRPr="00C602CB">
        <w:rPr>
          <w:rFonts w:ascii="Times New Roman" w:eastAsia="Bookman Old Style" w:hAnsi="Times New Roman" w:cs="Times New Roman"/>
          <w:i/>
          <w:sz w:val="24"/>
          <w:szCs w:val="24"/>
        </w:rPr>
        <w:t xml:space="preserve">      </w:t>
      </w:r>
    </w:p>
    <w:p w14:paraId="71D19F02" w14:textId="77777777" w:rsidR="00C602CB" w:rsidRDefault="00C602CB" w:rsidP="00C602C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24AE442E" w14:textId="0FD846AC" w:rsidR="00C602CB" w:rsidRPr="003D5EE6" w:rsidRDefault="00C602CB" w:rsidP="00F76E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r w:rsidRPr="003D5EE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DECLARACION</w:t>
      </w:r>
    </w:p>
    <w:bookmarkEnd w:id="0"/>
    <w:p w14:paraId="4C7A5733" w14:textId="77777777" w:rsidR="00C602CB" w:rsidRDefault="00C602CB" w:rsidP="00C602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00000019" w14:textId="5576267F" w:rsidR="004149E2" w:rsidRPr="00C602CB" w:rsidRDefault="00C602CB" w:rsidP="00EF6B55">
      <w:pPr>
        <w:spacing w:after="160"/>
        <w:jc w:val="both"/>
        <w:rPr>
          <w:rFonts w:ascii="Times New Roman" w:eastAsia="Bookman Old Style" w:hAnsi="Times New Roman" w:cs="Times New Roman"/>
          <w:sz w:val="24"/>
          <w:szCs w:val="24"/>
          <w:u w:val="single"/>
        </w:rPr>
      </w:pPr>
      <w:r w:rsidRPr="003D5EE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 1º):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EF6B55" w:rsidRPr="00C602CB">
        <w:rPr>
          <w:rFonts w:ascii="Times New Roman" w:eastAsia="Bookman Old Style" w:hAnsi="Times New Roman" w:cs="Times New Roman"/>
          <w:sz w:val="24"/>
          <w:szCs w:val="24"/>
        </w:rPr>
        <w:t>Declárese de Interés Municipal a la celebración de los primeros 65 años de creación de la Alianza Francesa San Jorge y de los 60 años de la creación de su guardería infantil; que se desarrollaron durante todo el mes de marzo de 2025.</w:t>
      </w:r>
    </w:p>
    <w:p w14:paraId="0000001A" w14:textId="497782B0" w:rsidR="004149E2" w:rsidRDefault="00EF6B55" w:rsidP="00D408C0">
      <w:pPr>
        <w:spacing w:after="160"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602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408C0" w:rsidRPr="003D5EE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</w:t>
      </w:r>
      <w:r w:rsidR="00D408C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2</w:t>
      </w:r>
      <w:r w:rsidR="00D408C0" w:rsidRPr="003D5EE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º):</w:t>
      </w:r>
      <w:r w:rsidR="00D408C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C602CB">
        <w:rPr>
          <w:rFonts w:ascii="Times New Roman" w:eastAsia="Bookman Old Style" w:hAnsi="Times New Roman" w:cs="Times New Roman"/>
          <w:sz w:val="24"/>
          <w:szCs w:val="24"/>
        </w:rPr>
        <w:t>Comuníquese, Publíquese, Dese Copia al Registro Municipal y Archívese.</w:t>
      </w:r>
    </w:p>
    <w:p w14:paraId="66196719" w14:textId="7BEEE256" w:rsidR="008C7BF5" w:rsidRDefault="008C7BF5" w:rsidP="008C7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veintisiete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Marzo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dos mil </w:t>
      </w:r>
      <w:r w:rsidR="005939EE">
        <w:rPr>
          <w:rFonts w:ascii="Times New Roman" w:hAnsi="Times New Roman" w:cs="Times New Roman"/>
          <w:sz w:val="24"/>
          <w:szCs w:val="24"/>
          <w:lang w:val="es-ES"/>
        </w:rPr>
        <w:t>veinticinco. 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7951321" w14:textId="77777777" w:rsidR="008C7BF5" w:rsidRDefault="008C7BF5" w:rsidP="008C7BF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D0BCC28" w14:textId="77777777" w:rsidR="008C7BF5" w:rsidRDefault="008C7BF5" w:rsidP="008C7BF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3FD44B4" w14:textId="2E7ADA63" w:rsidR="008C7BF5" w:rsidRDefault="005939EE" w:rsidP="008C7BF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7BF5">
        <w:rPr>
          <w:rFonts w:ascii="Times New Roman" w:hAnsi="Times New Roman" w:cs="Times New Roman"/>
          <w:sz w:val="24"/>
          <w:szCs w:val="24"/>
        </w:rPr>
        <w:t xml:space="preserve">Sr. Andrés </w:t>
      </w:r>
      <w:proofErr w:type="spellStart"/>
      <w:r w:rsidR="008C7BF5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="008C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Sr. Facundo </w:t>
      </w:r>
      <w:proofErr w:type="spellStart"/>
      <w:r w:rsidR="008C7BF5"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14:paraId="26416F68" w14:textId="77777777" w:rsidR="008C7BF5" w:rsidRDefault="008C7BF5" w:rsidP="008C7BF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Secretario del H.C.M.                                                                 Presidente del H.C.M</w:t>
      </w:r>
    </w:p>
    <w:p w14:paraId="375B9D3B" w14:textId="77777777" w:rsidR="008C7BF5" w:rsidRPr="00BA4814" w:rsidRDefault="008C7BF5" w:rsidP="008C7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8DD7C79" w14:textId="77777777" w:rsidR="00D408C0" w:rsidRDefault="00D408C0" w:rsidP="00D408C0">
      <w:pPr>
        <w:spacing w:after="160"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296CAEB8" w14:textId="77777777" w:rsidR="00D408C0" w:rsidRPr="00C602CB" w:rsidRDefault="00D408C0" w:rsidP="00D408C0">
      <w:pPr>
        <w:spacing w:after="160"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0000001B" w14:textId="77777777" w:rsidR="004149E2" w:rsidRPr="00C602CB" w:rsidRDefault="004149E2" w:rsidP="00D408C0">
      <w:pPr>
        <w:spacing w:line="360" w:lineRule="auto"/>
        <w:jc w:val="both"/>
        <w:rPr>
          <w:rFonts w:ascii="Times New Roman" w:eastAsia="Sitka Small" w:hAnsi="Times New Roman" w:cs="Times New Roman"/>
          <w:sz w:val="24"/>
          <w:szCs w:val="24"/>
          <w:u w:val="single"/>
        </w:rPr>
      </w:pPr>
    </w:p>
    <w:sectPr w:rsidR="004149E2" w:rsidRPr="00C602CB" w:rsidSect="00254964"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E2"/>
    <w:rsid w:val="000F3F8D"/>
    <w:rsid w:val="00254964"/>
    <w:rsid w:val="002D365D"/>
    <w:rsid w:val="004149E2"/>
    <w:rsid w:val="00502BB6"/>
    <w:rsid w:val="005939EE"/>
    <w:rsid w:val="005D1C89"/>
    <w:rsid w:val="008C7BF5"/>
    <w:rsid w:val="00BA130B"/>
    <w:rsid w:val="00C602CB"/>
    <w:rsid w:val="00D408C0"/>
    <w:rsid w:val="00EF6B55"/>
    <w:rsid w:val="00F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BDC1"/>
  <w15:docId w15:val="{72915FBB-2D8A-4C0D-8ABB-47041A3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0F3F8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2025-03-25T12:57:00Z</cp:lastPrinted>
  <dcterms:created xsi:type="dcterms:W3CDTF">2025-03-28T12:13:00Z</dcterms:created>
  <dcterms:modified xsi:type="dcterms:W3CDTF">2025-03-28T12:13:00Z</dcterms:modified>
</cp:coreProperties>
</file>