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81A0E" w14:textId="63B550C7" w:rsidR="005F4DC1" w:rsidRDefault="005F4DC1" w:rsidP="005F4DC1">
      <w:pPr>
        <w:pStyle w:val="Sinespaciado"/>
        <w:jc w:val="center"/>
        <w:rPr>
          <w:b/>
        </w:rPr>
      </w:pPr>
    </w:p>
    <w:p w14:paraId="3DE8C4D3" w14:textId="054DCFCA" w:rsidR="00287E5C" w:rsidRDefault="00287E5C" w:rsidP="005F4DC1">
      <w:pPr>
        <w:pStyle w:val="Sinespaciado"/>
        <w:jc w:val="center"/>
        <w:rPr>
          <w:b/>
        </w:rPr>
      </w:pPr>
    </w:p>
    <w:p w14:paraId="15292B43" w14:textId="676D69A0" w:rsidR="00287E5C" w:rsidRDefault="00287E5C" w:rsidP="005F4DC1">
      <w:pPr>
        <w:pStyle w:val="Sinespaciado"/>
        <w:jc w:val="center"/>
        <w:rPr>
          <w:b/>
        </w:rPr>
      </w:pPr>
    </w:p>
    <w:p w14:paraId="12DEA0A7" w14:textId="2B7E91B4" w:rsidR="00287E5C" w:rsidRPr="00287E5C" w:rsidRDefault="00287E5C" w:rsidP="00287E5C">
      <w:pPr>
        <w:spacing w:after="0"/>
        <w:rPr>
          <w:rFonts w:eastAsia="Times New Roman"/>
          <w:kern w:val="0"/>
          <w:sz w:val="24"/>
          <w:szCs w:val="24"/>
          <w:lang w:val="es-ES_tradnl" w:eastAsia="es-ES"/>
          <w14:ligatures w14:val="none"/>
        </w:rPr>
      </w:pPr>
      <w:r w:rsidRPr="00287E5C">
        <w:rPr>
          <w:rFonts w:ascii="Times New Roman" w:hAnsi="Times New Roman"/>
          <w:noProof/>
          <w:sz w:val="24"/>
          <w:szCs w:val="24"/>
          <w:lang w:eastAsia="es-AR"/>
        </w:rPr>
        <w:drawing>
          <wp:anchor distT="0" distB="0" distL="114300" distR="114300" simplePos="0" relativeHeight="251659264" behindDoc="0" locked="0" layoutInCell="1" allowOverlap="1" wp14:anchorId="3B3C2101" wp14:editId="16696FF3">
            <wp:simplePos x="0" y="0"/>
            <wp:positionH relativeFrom="column">
              <wp:posOffset>47625</wp:posOffset>
            </wp:positionH>
            <wp:positionV relativeFrom="paragraph">
              <wp:posOffset>4445</wp:posOffset>
            </wp:positionV>
            <wp:extent cx="685800" cy="1040130"/>
            <wp:effectExtent l="0" t="0" r="0" b="7620"/>
            <wp:wrapNone/>
            <wp:docPr id="1"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C5EA08" w14:textId="6B54B3B2" w:rsidR="00287E5C" w:rsidRPr="00287E5C" w:rsidRDefault="00287E5C" w:rsidP="00287E5C">
      <w:pPr>
        <w:spacing w:line="240" w:lineRule="auto"/>
        <w:jc w:val="center"/>
        <w:rPr>
          <w:rFonts w:ascii="Times New Roman" w:hAnsi="Times New Roman"/>
          <w:b/>
          <w:sz w:val="24"/>
          <w:szCs w:val="24"/>
        </w:rPr>
      </w:pPr>
      <w:r w:rsidRPr="00287E5C">
        <w:rPr>
          <w:rFonts w:ascii="Times New Roman" w:hAnsi="Times New Roman"/>
          <w:sz w:val="24"/>
          <w:szCs w:val="24"/>
        </w:rPr>
        <w:t xml:space="preserve"> </w:t>
      </w:r>
      <w:bookmarkStart w:id="0" w:name="_Hlk155849929"/>
      <w:bookmarkStart w:id="1" w:name="_Hlk175038231"/>
      <w:r w:rsidRPr="00287E5C">
        <w:rPr>
          <w:rFonts w:ascii="Times New Roman" w:hAnsi="Times New Roman"/>
          <w:b/>
          <w:sz w:val="24"/>
          <w:szCs w:val="24"/>
        </w:rPr>
        <w:t>Honorable Concejo Municipal de San Jorge</w:t>
      </w:r>
    </w:p>
    <w:p w14:paraId="20AFF3B3" w14:textId="77777777" w:rsidR="00287E5C" w:rsidRPr="00287E5C" w:rsidRDefault="00287E5C" w:rsidP="00287E5C">
      <w:pPr>
        <w:pStyle w:val="Sinespaciado"/>
        <w:jc w:val="center"/>
        <w:rPr>
          <w:rFonts w:ascii="Times New Roman" w:hAnsi="Times New Roman"/>
          <w:b/>
          <w:sz w:val="24"/>
          <w:szCs w:val="24"/>
        </w:rPr>
      </w:pPr>
      <w:r w:rsidRPr="00287E5C">
        <w:rPr>
          <w:rFonts w:ascii="Times New Roman" w:hAnsi="Times New Roman"/>
          <w:b/>
          <w:sz w:val="24"/>
          <w:szCs w:val="24"/>
        </w:rPr>
        <w:t>Av. Alberdi 1155 – (2451) San Jorge – Santa Fe - Tel: 03406-444122</w:t>
      </w:r>
    </w:p>
    <w:p w14:paraId="1924D5C0" w14:textId="77777777" w:rsidR="00287E5C" w:rsidRPr="00287E5C" w:rsidRDefault="00287E5C" w:rsidP="00287E5C">
      <w:pPr>
        <w:pStyle w:val="Sinespaciado"/>
        <w:jc w:val="center"/>
        <w:rPr>
          <w:rFonts w:ascii="Times New Roman" w:hAnsi="Times New Roman"/>
          <w:b/>
          <w:sz w:val="24"/>
          <w:szCs w:val="24"/>
        </w:rPr>
      </w:pPr>
      <w:bookmarkStart w:id="2" w:name="_Hlk162421991"/>
      <w:r w:rsidRPr="00287E5C">
        <w:rPr>
          <w:rFonts w:ascii="Times New Roman" w:hAnsi="Times New Roman"/>
          <w:b/>
          <w:sz w:val="24"/>
          <w:szCs w:val="24"/>
        </w:rPr>
        <w:t xml:space="preserve">2024 “Año del 30º Aniversario del Hermanamiento con </w:t>
      </w:r>
      <w:proofErr w:type="spellStart"/>
      <w:r w:rsidRPr="00287E5C">
        <w:rPr>
          <w:rFonts w:ascii="Times New Roman" w:hAnsi="Times New Roman"/>
          <w:b/>
          <w:sz w:val="24"/>
          <w:szCs w:val="24"/>
        </w:rPr>
        <w:t>Cavallermaggiore</w:t>
      </w:r>
      <w:proofErr w:type="spellEnd"/>
      <w:r w:rsidRPr="00287E5C">
        <w:rPr>
          <w:rFonts w:ascii="Times New Roman" w:hAnsi="Times New Roman"/>
          <w:b/>
          <w:sz w:val="24"/>
          <w:szCs w:val="24"/>
        </w:rPr>
        <w:t>”</w:t>
      </w:r>
    </w:p>
    <w:p w14:paraId="3528E850" w14:textId="77777777" w:rsidR="00287E5C" w:rsidRPr="00287E5C" w:rsidRDefault="00287E5C" w:rsidP="00287E5C">
      <w:pPr>
        <w:ind w:left="708" w:hanging="708"/>
        <w:jc w:val="center"/>
        <w:rPr>
          <w:rFonts w:ascii="Times New Roman" w:hAnsi="Times New Roman"/>
          <w:b/>
          <w:bCs/>
          <w:color w:val="000000"/>
          <w:sz w:val="24"/>
          <w:szCs w:val="24"/>
        </w:rPr>
      </w:pPr>
    </w:p>
    <w:bookmarkEnd w:id="2"/>
    <w:p w14:paraId="7D651C6D" w14:textId="77777777" w:rsidR="00287E5C" w:rsidRDefault="00287E5C" w:rsidP="00287E5C">
      <w:pPr>
        <w:pStyle w:val="Sinespaciado"/>
        <w:jc w:val="center"/>
        <w:rPr>
          <w:b/>
          <w:szCs w:val="24"/>
          <w:u w:val="single"/>
        </w:rPr>
      </w:pPr>
    </w:p>
    <w:p w14:paraId="2B0079DC" w14:textId="174D2760" w:rsidR="00287E5C" w:rsidRPr="007725B3" w:rsidRDefault="00287E5C" w:rsidP="00287E5C">
      <w:pPr>
        <w:jc w:val="center"/>
        <w:rPr>
          <w:rFonts w:ascii="Times New Roman" w:hAnsi="Times New Roman"/>
          <w:b/>
          <w:bCs/>
          <w:sz w:val="24"/>
          <w:szCs w:val="24"/>
          <w:u w:val="single"/>
        </w:rPr>
      </w:pPr>
      <w:proofErr w:type="gramStart"/>
      <w:r w:rsidRPr="007725B3">
        <w:rPr>
          <w:rFonts w:ascii="Times New Roman" w:hAnsi="Times New Roman"/>
          <w:b/>
          <w:sz w:val="24"/>
          <w:szCs w:val="24"/>
          <w:u w:val="single"/>
        </w:rPr>
        <w:t>ORDENANZA Nº</w:t>
      </w:r>
      <w:proofErr w:type="gramEnd"/>
      <w:r>
        <w:rPr>
          <w:rFonts w:ascii="Times New Roman" w:hAnsi="Times New Roman"/>
          <w:b/>
          <w:sz w:val="24"/>
          <w:szCs w:val="24"/>
          <w:u w:val="single"/>
        </w:rPr>
        <w:t xml:space="preserve"> 2519</w:t>
      </w:r>
    </w:p>
    <w:bookmarkEnd w:id="0"/>
    <w:bookmarkEnd w:id="1"/>
    <w:p w14:paraId="2ECF3C45" w14:textId="34E6099E" w:rsidR="00287E5C" w:rsidRPr="006614C3" w:rsidRDefault="00287E5C" w:rsidP="00287E5C">
      <w:pPr>
        <w:jc w:val="both"/>
        <w:rPr>
          <w:rFonts w:ascii="Times New Roman" w:hAnsi="Times New Roman" w:cs="Times New Roman"/>
          <w:sz w:val="24"/>
          <w:szCs w:val="24"/>
        </w:rPr>
      </w:pPr>
      <w:r w:rsidRPr="006614C3">
        <w:rPr>
          <w:rFonts w:ascii="Times New Roman" w:hAnsi="Times New Roman" w:cs="Times New Roman"/>
          <w:b/>
          <w:bCs/>
          <w:sz w:val="24"/>
          <w:szCs w:val="24"/>
          <w:u w:val="single"/>
        </w:rPr>
        <w:t>VISTO:</w:t>
      </w:r>
    </w:p>
    <w:p w14:paraId="68460D2B" w14:textId="059CB643" w:rsidR="005F4DC1" w:rsidRPr="003B19CA" w:rsidRDefault="00287E5C" w:rsidP="003B19CA">
      <w:pPr>
        <w:pStyle w:val="ecxwestern"/>
        <w:ind w:firstLine="708"/>
        <w:jc w:val="both"/>
        <w:rPr>
          <w:b/>
          <w:u w:val="single"/>
        </w:rPr>
      </w:pPr>
      <w:r>
        <w:t>La Resolución IM/ 26.352</w:t>
      </w:r>
      <w:r w:rsidRPr="00CE70A1">
        <w:t xml:space="preserve"> enviada por el Departamento Ejecutivo Municipal</w:t>
      </w:r>
      <w:r w:rsidR="003B19CA">
        <w:t>, sobre l</w:t>
      </w:r>
      <w:r w:rsidR="00F9620F">
        <w:t>a posibilidad de llegar a un acuerdo con la Dirección Provincial de Vialidad, donde dicha repartición elaborará 3.000Tn de concreto asfáltico para ser utilizado en tareas de orden público en nuestra jurisdicción, aportando para ello la Municipalidad todos los materiales necesarios y como contraprestación a la ejecución se compromete a la provisión de los materiales estipulados en el convenio y su anexo</w:t>
      </w:r>
      <w:r w:rsidR="005F4DC1">
        <w:rPr>
          <w:color w:val="000000"/>
        </w:rPr>
        <w:t>,</w:t>
      </w:r>
      <w:r w:rsidR="005F4DC1" w:rsidRPr="006614C3">
        <w:rPr>
          <w:color w:val="000000"/>
        </w:rPr>
        <w:t xml:space="preserve"> y;</w:t>
      </w:r>
    </w:p>
    <w:p w14:paraId="627420A2" w14:textId="77777777" w:rsidR="005F4DC1" w:rsidRPr="006614C3" w:rsidRDefault="005F4DC1" w:rsidP="005F4DC1">
      <w:pPr>
        <w:pStyle w:val="NormalWeb"/>
        <w:jc w:val="both"/>
        <w:rPr>
          <w:b/>
          <w:bCs/>
          <w:color w:val="000000"/>
          <w:u w:val="single"/>
        </w:rPr>
      </w:pPr>
      <w:r w:rsidRPr="006614C3">
        <w:rPr>
          <w:b/>
          <w:bCs/>
          <w:color w:val="000000"/>
          <w:u w:val="single"/>
        </w:rPr>
        <w:t>CONSIDERANDO:</w:t>
      </w:r>
    </w:p>
    <w:p w14:paraId="3A1ABD4D" w14:textId="486E1BD2" w:rsidR="003C7DAD" w:rsidRDefault="003C7DAD" w:rsidP="005F4DC1">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Que los términos del convenio resultan beneficiosos para la Municipalidad;</w:t>
      </w:r>
    </w:p>
    <w:p w14:paraId="4EB0AAF0" w14:textId="5EAA5AE6" w:rsidR="003C7DAD" w:rsidRDefault="003C7DAD" w:rsidP="005F4DC1">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Que se hace necesario simplificar la ejecución del convenio, para lo cual resultaría conveniente otorgar facultades al Intendente de la Municipalidad de San Jorge para que la represente y realice todos los actos necesarios para su cumplimiento;</w:t>
      </w:r>
    </w:p>
    <w:p w14:paraId="30A4B3FE" w14:textId="50F62BF6" w:rsidR="003C7DAD" w:rsidRDefault="003C7DAD" w:rsidP="005F4DC1">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Que</w:t>
      </w:r>
      <w:proofErr w:type="gramEnd"/>
      <w:r>
        <w:rPr>
          <w:rFonts w:ascii="Times New Roman" w:hAnsi="Times New Roman" w:cs="Times New Roman"/>
          <w:color w:val="000000" w:themeColor="text1"/>
          <w:sz w:val="24"/>
          <w:szCs w:val="24"/>
        </w:rPr>
        <w:t xml:space="preserve"> a los fines de garantizar el cumplimiento del convenio, corresponderá autorizar a la Dirección Provincial de Vialidad a afectar los fondos de Coparticipación que le correspondan a la Municipalidad, del ejercicio en</w:t>
      </w:r>
      <w:r w:rsidR="003B19CA">
        <w:rPr>
          <w:rFonts w:ascii="Times New Roman" w:hAnsi="Times New Roman" w:cs="Times New Roman"/>
          <w:color w:val="000000" w:themeColor="text1"/>
          <w:sz w:val="24"/>
          <w:szCs w:val="24"/>
        </w:rPr>
        <w:t xml:space="preserve"> el cual se ejecutan las tareas.</w:t>
      </w:r>
    </w:p>
    <w:p w14:paraId="5F818E0C" w14:textId="77777777" w:rsidR="003B19CA" w:rsidRPr="00404A61" w:rsidRDefault="003B19CA" w:rsidP="003B19CA">
      <w:pPr>
        <w:pStyle w:val="Sinespaciado"/>
        <w:spacing w:line="276" w:lineRule="auto"/>
        <w:jc w:val="both"/>
        <w:rPr>
          <w:rFonts w:ascii="Times New Roman" w:hAnsi="Times New Roman"/>
          <w:sz w:val="24"/>
          <w:szCs w:val="24"/>
        </w:rPr>
      </w:pPr>
      <w:r w:rsidRPr="00404A61">
        <w:rPr>
          <w:rFonts w:ascii="Times New Roman" w:hAnsi="Times New Roman"/>
          <w:sz w:val="24"/>
          <w:szCs w:val="24"/>
        </w:rPr>
        <w:t>Por todo ello, el Honorable Concejo Municipal de San Jorge, en uso de las atribuciones que le confiere la Ley Orgánica de Municipalidades Nº 2756 y su Propio Reglamento Interno emite la siguiente:</w:t>
      </w:r>
    </w:p>
    <w:p w14:paraId="0F0167E5" w14:textId="77777777" w:rsidR="003B19CA" w:rsidRDefault="003B19CA" w:rsidP="005F4DC1">
      <w:pPr>
        <w:spacing w:line="240" w:lineRule="auto"/>
        <w:jc w:val="both"/>
        <w:rPr>
          <w:rFonts w:ascii="Times New Roman" w:hAnsi="Times New Roman" w:cs="Times New Roman"/>
          <w:color w:val="000000" w:themeColor="text1"/>
          <w:sz w:val="24"/>
          <w:szCs w:val="24"/>
        </w:rPr>
      </w:pPr>
    </w:p>
    <w:p w14:paraId="407824CD" w14:textId="049C64C1" w:rsidR="005F4DC1" w:rsidRPr="003B19CA" w:rsidRDefault="003B19CA" w:rsidP="003B19CA">
      <w:pPr>
        <w:spacing w:line="240" w:lineRule="auto"/>
        <w:jc w:val="center"/>
        <w:rPr>
          <w:rFonts w:ascii="Times New Roman" w:hAnsi="Times New Roman" w:cs="Times New Roman"/>
          <w:color w:val="000000" w:themeColor="text1"/>
          <w:sz w:val="24"/>
          <w:szCs w:val="24"/>
        </w:rPr>
      </w:pPr>
      <w:r>
        <w:rPr>
          <w:rFonts w:ascii="Times New Roman" w:hAnsi="Times New Roman" w:cs="Times New Roman"/>
          <w:b/>
          <w:bCs/>
          <w:sz w:val="24"/>
          <w:szCs w:val="24"/>
          <w:u w:val="single"/>
        </w:rPr>
        <w:t>ORDENANZA</w:t>
      </w:r>
    </w:p>
    <w:p w14:paraId="7667AB49" w14:textId="48F9C8CF" w:rsidR="003C7DAD" w:rsidRPr="003C7DAD" w:rsidRDefault="005F4DC1" w:rsidP="003B19CA">
      <w:pPr>
        <w:pStyle w:val="NormalWeb"/>
        <w:jc w:val="both"/>
        <w:rPr>
          <w:color w:val="000000"/>
        </w:rPr>
      </w:pPr>
      <w:r w:rsidRPr="003C7DAD">
        <w:rPr>
          <w:b/>
          <w:bCs/>
          <w:color w:val="000000"/>
          <w:u w:val="single"/>
        </w:rPr>
        <w:t>Art. 1º):</w:t>
      </w:r>
      <w:r w:rsidRPr="003C7DAD">
        <w:rPr>
          <w:color w:val="000000"/>
        </w:rPr>
        <w:t xml:space="preserve"> </w:t>
      </w:r>
      <w:r w:rsidR="003C7DAD" w:rsidRPr="003C7DAD">
        <w:rPr>
          <w:color w:val="000000"/>
        </w:rPr>
        <w:t>Apruébese la concreció</w:t>
      </w:r>
      <w:r w:rsidR="003C7DAD">
        <w:rPr>
          <w:color w:val="000000"/>
        </w:rPr>
        <w:t xml:space="preserve">n de un Convenio entre la Municipalidad de San Jorge y la Dirección Provincial de Vialidad, donde ésta última elaborará 3.000 toneladas de concreto asfáltico para ser utilizado en tareas de orden público en nuestra jurisdicción, aportando para ello la Municipalidad todos los materiales necesarios y como contraprestación realizará la provisión de </w:t>
      </w:r>
      <w:r w:rsidR="00287E78">
        <w:rPr>
          <w:color w:val="000000"/>
        </w:rPr>
        <w:t>materiales</w:t>
      </w:r>
      <w:r w:rsidR="003C7DAD">
        <w:rPr>
          <w:color w:val="000000"/>
        </w:rPr>
        <w:t xml:space="preserve"> estipulados en el Convenio y su Anexo, conforme el plan a establecer de común acuerdo entre las partes</w:t>
      </w:r>
    </w:p>
    <w:p w14:paraId="1C229806" w14:textId="73A3E6D1" w:rsidR="005F4DC1" w:rsidRPr="003C7DAD" w:rsidRDefault="005F4DC1" w:rsidP="003B19CA">
      <w:pPr>
        <w:pStyle w:val="NormalWeb"/>
        <w:jc w:val="both"/>
        <w:rPr>
          <w:color w:val="000000"/>
        </w:rPr>
      </w:pPr>
      <w:r w:rsidRPr="003C7DAD">
        <w:rPr>
          <w:b/>
          <w:bCs/>
          <w:color w:val="000000"/>
          <w:u w:val="single"/>
        </w:rPr>
        <w:t>Art.</w:t>
      </w:r>
      <w:r w:rsidR="00D9639A" w:rsidRPr="003C7DAD">
        <w:rPr>
          <w:b/>
          <w:bCs/>
          <w:color w:val="000000"/>
          <w:u w:val="single"/>
        </w:rPr>
        <w:t xml:space="preserve"> </w:t>
      </w:r>
      <w:r w:rsidRPr="003C7DAD">
        <w:rPr>
          <w:b/>
          <w:bCs/>
          <w:color w:val="000000"/>
          <w:u w:val="single"/>
        </w:rPr>
        <w:t>2º:</w:t>
      </w:r>
      <w:r w:rsidRPr="003C7DAD">
        <w:rPr>
          <w:color w:val="000000"/>
        </w:rPr>
        <w:t xml:space="preserve"> </w:t>
      </w:r>
      <w:r w:rsidR="003C7DAD" w:rsidRPr="003C7DAD">
        <w:rPr>
          <w:color w:val="000000"/>
        </w:rPr>
        <w:t>Facúltese al Sr. Juan Pablo</w:t>
      </w:r>
      <w:r w:rsidR="003C7DAD">
        <w:rPr>
          <w:color w:val="000000"/>
        </w:rPr>
        <w:t xml:space="preserve"> </w:t>
      </w:r>
      <w:proofErr w:type="spellStart"/>
      <w:r w:rsidR="003C7DAD">
        <w:rPr>
          <w:color w:val="000000"/>
        </w:rPr>
        <w:t>Pellegrino</w:t>
      </w:r>
      <w:proofErr w:type="spellEnd"/>
      <w:r w:rsidR="003C7DAD">
        <w:rPr>
          <w:color w:val="000000"/>
        </w:rPr>
        <w:t xml:space="preserve"> DNI N 28</w:t>
      </w:r>
      <w:r w:rsidR="00600DCC">
        <w:rPr>
          <w:color w:val="000000"/>
        </w:rPr>
        <w:t>.135.549</w:t>
      </w:r>
      <w:r w:rsidR="003C7DAD">
        <w:rPr>
          <w:color w:val="000000"/>
        </w:rPr>
        <w:t xml:space="preserve"> en su calidad de intendente Municipal para que suscriba el respectivo convenio, como así también para que realice todos los actos necesarios para el cumplimiento del </w:t>
      </w:r>
      <w:proofErr w:type="gramStart"/>
      <w:r w:rsidR="003C7DAD">
        <w:rPr>
          <w:color w:val="000000"/>
        </w:rPr>
        <w:t>mismo.-</w:t>
      </w:r>
      <w:proofErr w:type="gramEnd"/>
    </w:p>
    <w:p w14:paraId="762EEAC1" w14:textId="21F48D42" w:rsidR="005F4DC1" w:rsidRPr="003C7DAD" w:rsidRDefault="005F4DC1" w:rsidP="003B19CA">
      <w:pPr>
        <w:pStyle w:val="NormalWeb"/>
        <w:jc w:val="both"/>
        <w:rPr>
          <w:b/>
          <w:bCs/>
          <w:color w:val="000000"/>
        </w:rPr>
      </w:pPr>
      <w:r w:rsidRPr="003C7DAD">
        <w:rPr>
          <w:b/>
          <w:bCs/>
          <w:color w:val="000000"/>
          <w:u w:val="single"/>
        </w:rPr>
        <w:t>Art. 3º</w:t>
      </w:r>
      <w:r w:rsidRPr="003C7DAD">
        <w:rPr>
          <w:bCs/>
          <w:color w:val="000000"/>
        </w:rPr>
        <w:t xml:space="preserve">:  </w:t>
      </w:r>
      <w:r w:rsidR="003C7DAD" w:rsidRPr="003C7DAD">
        <w:rPr>
          <w:bCs/>
          <w:color w:val="000000"/>
        </w:rPr>
        <w:t>Apruébese la inversió</w:t>
      </w:r>
      <w:r w:rsidR="003C7DAD">
        <w:rPr>
          <w:bCs/>
          <w:color w:val="000000"/>
        </w:rPr>
        <w:t xml:space="preserve">n que deberá realizar la </w:t>
      </w:r>
      <w:r w:rsidR="00600DCC">
        <w:rPr>
          <w:bCs/>
          <w:color w:val="000000"/>
        </w:rPr>
        <w:t>Municipalidad</w:t>
      </w:r>
      <w:r w:rsidR="003C7DAD">
        <w:rPr>
          <w:bCs/>
          <w:color w:val="000000"/>
        </w:rPr>
        <w:t>, conforme a lo establecido en la Ley Nº 2.756.-</w:t>
      </w:r>
    </w:p>
    <w:p w14:paraId="3A911988" w14:textId="1FD32E61" w:rsidR="00D9639A" w:rsidRPr="003C7DAD" w:rsidRDefault="00D9639A" w:rsidP="003B19CA">
      <w:pPr>
        <w:pStyle w:val="NormalWeb"/>
        <w:jc w:val="both"/>
        <w:rPr>
          <w:color w:val="000000"/>
        </w:rPr>
      </w:pPr>
      <w:r w:rsidRPr="003C7DAD">
        <w:rPr>
          <w:b/>
          <w:bCs/>
          <w:color w:val="000000"/>
          <w:u w:val="single"/>
        </w:rPr>
        <w:t>Art. 4º:</w:t>
      </w:r>
      <w:r w:rsidRPr="003C7DAD">
        <w:rPr>
          <w:b/>
          <w:bCs/>
          <w:color w:val="000000"/>
        </w:rPr>
        <w:t xml:space="preserve"> </w:t>
      </w:r>
      <w:proofErr w:type="spellStart"/>
      <w:r w:rsidR="003C7DAD" w:rsidRPr="003C7DAD">
        <w:rPr>
          <w:color w:val="000000"/>
        </w:rPr>
        <w:t>Autorízase</w:t>
      </w:r>
      <w:proofErr w:type="spellEnd"/>
      <w:r w:rsidR="003C7DAD" w:rsidRPr="003C7DAD">
        <w:rPr>
          <w:color w:val="000000"/>
        </w:rPr>
        <w:t xml:space="preserve"> a la Direcció</w:t>
      </w:r>
      <w:r w:rsidR="003C7DAD">
        <w:rPr>
          <w:color w:val="000000"/>
        </w:rPr>
        <w:t xml:space="preserve">n Provincial de Vialidad para que afecte los fondos de coparticipación que le correspondan a la </w:t>
      </w:r>
      <w:r w:rsidR="00600DCC">
        <w:rPr>
          <w:color w:val="000000"/>
        </w:rPr>
        <w:t>Municipalidad</w:t>
      </w:r>
      <w:r w:rsidR="003C7DAD">
        <w:rPr>
          <w:color w:val="000000"/>
        </w:rPr>
        <w:t xml:space="preserve"> a fin</w:t>
      </w:r>
      <w:r w:rsidR="00600DCC">
        <w:rPr>
          <w:color w:val="000000"/>
        </w:rPr>
        <w:t xml:space="preserve"> </w:t>
      </w:r>
      <w:r w:rsidR="003C7DAD">
        <w:rPr>
          <w:color w:val="000000"/>
        </w:rPr>
        <w:t>d</w:t>
      </w:r>
      <w:r w:rsidR="00600DCC">
        <w:rPr>
          <w:color w:val="000000"/>
        </w:rPr>
        <w:t>e</w:t>
      </w:r>
      <w:r w:rsidR="003C7DAD">
        <w:rPr>
          <w:color w:val="000000"/>
        </w:rPr>
        <w:t xml:space="preserve"> resarcirse de </w:t>
      </w:r>
      <w:proofErr w:type="spellStart"/>
      <w:r w:rsidR="003C7DAD">
        <w:rPr>
          <w:color w:val="000000"/>
        </w:rPr>
        <w:t>lo</w:t>
      </w:r>
      <w:proofErr w:type="spellEnd"/>
      <w:r w:rsidR="003C7DAD">
        <w:rPr>
          <w:color w:val="000000"/>
        </w:rPr>
        <w:t xml:space="preserve"> perjuicios que le pudiera </w:t>
      </w:r>
      <w:r w:rsidR="00600DCC">
        <w:rPr>
          <w:color w:val="000000"/>
        </w:rPr>
        <w:t>ocasionar</w:t>
      </w:r>
      <w:r w:rsidR="003C7DAD">
        <w:rPr>
          <w:color w:val="000000"/>
        </w:rPr>
        <w:t xml:space="preserve"> el incumplimiento del </w:t>
      </w:r>
      <w:proofErr w:type="gramStart"/>
      <w:r w:rsidR="003C7DAD">
        <w:rPr>
          <w:color w:val="000000"/>
        </w:rPr>
        <w:t>convenio.-</w:t>
      </w:r>
      <w:proofErr w:type="gramEnd"/>
    </w:p>
    <w:p w14:paraId="5A1EEACF" w14:textId="77777777" w:rsidR="003B19CA" w:rsidRPr="003B19CA" w:rsidRDefault="003C7DAD" w:rsidP="003B19CA">
      <w:pPr>
        <w:autoSpaceDE w:val="0"/>
        <w:autoSpaceDN w:val="0"/>
        <w:spacing w:line="360" w:lineRule="auto"/>
        <w:jc w:val="both"/>
        <w:rPr>
          <w:rFonts w:ascii="Times New Roman" w:hAnsi="Times New Roman" w:cs="Times New Roman"/>
          <w:color w:val="000000"/>
          <w:sz w:val="24"/>
          <w:szCs w:val="24"/>
        </w:rPr>
      </w:pPr>
      <w:r w:rsidRPr="003B19CA">
        <w:rPr>
          <w:rFonts w:ascii="Times New Roman" w:hAnsi="Times New Roman" w:cs="Times New Roman"/>
          <w:b/>
          <w:bCs/>
          <w:color w:val="000000"/>
          <w:sz w:val="24"/>
          <w:szCs w:val="24"/>
          <w:u w:val="single"/>
        </w:rPr>
        <w:t xml:space="preserve">Art. </w:t>
      </w:r>
      <w:r w:rsidR="001545BE" w:rsidRPr="003B19CA">
        <w:rPr>
          <w:rFonts w:ascii="Times New Roman" w:hAnsi="Times New Roman" w:cs="Times New Roman"/>
          <w:b/>
          <w:bCs/>
          <w:color w:val="000000"/>
          <w:sz w:val="24"/>
          <w:szCs w:val="24"/>
          <w:u w:val="single"/>
        </w:rPr>
        <w:t>5</w:t>
      </w:r>
      <w:r w:rsidRPr="003B19CA">
        <w:rPr>
          <w:rFonts w:ascii="Times New Roman" w:hAnsi="Times New Roman" w:cs="Times New Roman"/>
          <w:b/>
          <w:bCs/>
          <w:color w:val="000000"/>
          <w:sz w:val="24"/>
          <w:szCs w:val="24"/>
          <w:u w:val="single"/>
        </w:rPr>
        <w:t>º:</w:t>
      </w:r>
      <w:r w:rsidRPr="003B19CA">
        <w:rPr>
          <w:rFonts w:ascii="Times New Roman" w:hAnsi="Times New Roman" w:cs="Times New Roman"/>
          <w:b/>
          <w:bCs/>
          <w:color w:val="000000"/>
          <w:sz w:val="24"/>
          <w:szCs w:val="24"/>
        </w:rPr>
        <w:t xml:space="preserve"> </w:t>
      </w:r>
      <w:r w:rsidR="003B19CA" w:rsidRPr="003B19CA">
        <w:rPr>
          <w:rFonts w:ascii="Times New Roman" w:hAnsi="Times New Roman" w:cs="Times New Roman"/>
          <w:color w:val="000000"/>
          <w:sz w:val="24"/>
          <w:szCs w:val="24"/>
        </w:rPr>
        <w:t xml:space="preserve">Promúlguese, Comuníquese, Publíquese, </w:t>
      </w:r>
      <w:proofErr w:type="spellStart"/>
      <w:r w:rsidR="003B19CA" w:rsidRPr="003B19CA">
        <w:rPr>
          <w:rFonts w:ascii="Times New Roman" w:hAnsi="Times New Roman" w:cs="Times New Roman"/>
          <w:color w:val="000000"/>
          <w:sz w:val="24"/>
          <w:szCs w:val="24"/>
        </w:rPr>
        <w:t>Desé</w:t>
      </w:r>
      <w:proofErr w:type="spellEnd"/>
      <w:r w:rsidR="003B19CA" w:rsidRPr="003B19CA">
        <w:rPr>
          <w:rFonts w:ascii="Times New Roman" w:hAnsi="Times New Roman" w:cs="Times New Roman"/>
          <w:color w:val="000000"/>
          <w:sz w:val="24"/>
          <w:szCs w:val="24"/>
        </w:rPr>
        <w:t xml:space="preserve"> Copia al Registro Municipal y Archívese.</w:t>
      </w:r>
    </w:p>
    <w:p w14:paraId="6F22F03F" w14:textId="77777777" w:rsidR="003B19CA" w:rsidRPr="003B19CA" w:rsidRDefault="003B19CA" w:rsidP="003B19CA">
      <w:pPr>
        <w:tabs>
          <w:tab w:val="left" w:pos="-720"/>
        </w:tabs>
        <w:jc w:val="both"/>
        <w:rPr>
          <w:rFonts w:ascii="Times New Roman" w:hAnsi="Times New Roman" w:cs="Times New Roman"/>
          <w:color w:val="000000"/>
          <w:sz w:val="24"/>
          <w:szCs w:val="24"/>
        </w:rPr>
      </w:pPr>
      <w:r w:rsidRPr="003B19CA">
        <w:rPr>
          <w:rFonts w:ascii="Times New Roman" w:hAnsi="Times New Roman" w:cs="Times New Roman"/>
          <w:color w:val="000000"/>
          <w:sz w:val="24"/>
          <w:szCs w:val="24"/>
        </w:rPr>
        <w:t xml:space="preserve">Dada en la Sala del Honorable Concejo Municipal de San Jorge, Ciudad Sanmartiniana, Departamento San Martín, Provincia de Santa Fe, a los treinta días del mes de </w:t>
      </w:r>
      <w:proofErr w:type="gramStart"/>
      <w:r w:rsidRPr="003B19CA">
        <w:rPr>
          <w:rFonts w:ascii="Times New Roman" w:hAnsi="Times New Roman" w:cs="Times New Roman"/>
          <w:color w:val="000000"/>
          <w:sz w:val="24"/>
          <w:szCs w:val="24"/>
        </w:rPr>
        <w:t>Diciembre</w:t>
      </w:r>
      <w:proofErr w:type="gramEnd"/>
      <w:r w:rsidRPr="003B19CA">
        <w:rPr>
          <w:rFonts w:ascii="Times New Roman" w:hAnsi="Times New Roman" w:cs="Times New Roman"/>
          <w:color w:val="000000"/>
          <w:sz w:val="24"/>
          <w:szCs w:val="24"/>
        </w:rPr>
        <w:t xml:space="preserve"> de 2024.-</w:t>
      </w:r>
    </w:p>
    <w:p w14:paraId="2A67940E" w14:textId="77777777" w:rsidR="003B19CA" w:rsidRPr="003B19CA" w:rsidRDefault="003B19CA" w:rsidP="003B19CA">
      <w:pPr>
        <w:tabs>
          <w:tab w:val="left" w:pos="-720"/>
        </w:tabs>
        <w:jc w:val="both"/>
        <w:rPr>
          <w:rFonts w:ascii="Times New Roman" w:hAnsi="Times New Roman" w:cs="Times New Roman"/>
          <w:color w:val="000000"/>
          <w:sz w:val="24"/>
          <w:szCs w:val="24"/>
        </w:rPr>
      </w:pPr>
      <w:r w:rsidRPr="003B19CA">
        <w:rPr>
          <w:rFonts w:ascii="Times New Roman" w:hAnsi="Times New Roman" w:cs="Times New Roman"/>
          <w:color w:val="000000"/>
          <w:sz w:val="24"/>
          <w:szCs w:val="24"/>
        </w:rPr>
        <w:t xml:space="preserve">            </w:t>
      </w:r>
    </w:p>
    <w:p w14:paraId="6CC9BAAD" w14:textId="77777777" w:rsidR="00FC0F6B" w:rsidRDefault="00FC0F6B" w:rsidP="003B19CA">
      <w:pPr>
        <w:pStyle w:val="Sinespaciado"/>
        <w:rPr>
          <w:rFonts w:ascii="Times New Roman" w:eastAsiaTheme="minorHAnsi" w:hAnsi="Times New Roman"/>
          <w:color w:val="000000"/>
          <w:kern w:val="2"/>
          <w:sz w:val="24"/>
          <w:szCs w:val="24"/>
          <w:lang w:eastAsia="en-US"/>
          <w14:ligatures w14:val="standardContextual"/>
        </w:rPr>
      </w:pPr>
      <w:r>
        <w:rPr>
          <w:rFonts w:ascii="Times New Roman" w:eastAsiaTheme="minorHAnsi" w:hAnsi="Times New Roman"/>
          <w:color w:val="000000"/>
          <w:kern w:val="2"/>
          <w:sz w:val="24"/>
          <w:szCs w:val="24"/>
          <w:lang w:eastAsia="en-US"/>
          <w14:ligatures w14:val="standardContextual"/>
        </w:rPr>
        <w:t xml:space="preserve">                      </w:t>
      </w:r>
    </w:p>
    <w:p w14:paraId="5E6C2397" w14:textId="77777777" w:rsidR="00FC0F6B" w:rsidRDefault="00FC0F6B" w:rsidP="003B19CA">
      <w:pPr>
        <w:pStyle w:val="Sinespaciado"/>
        <w:rPr>
          <w:rFonts w:ascii="Times New Roman" w:eastAsiaTheme="minorHAnsi" w:hAnsi="Times New Roman"/>
          <w:color w:val="000000"/>
          <w:kern w:val="2"/>
          <w:sz w:val="24"/>
          <w:szCs w:val="24"/>
          <w:lang w:eastAsia="en-US"/>
          <w14:ligatures w14:val="standardContextual"/>
        </w:rPr>
      </w:pPr>
    </w:p>
    <w:p w14:paraId="5097AED4" w14:textId="77777777" w:rsidR="00FC0F6B" w:rsidRDefault="00FC0F6B" w:rsidP="003B19CA">
      <w:pPr>
        <w:pStyle w:val="Sinespaciado"/>
        <w:rPr>
          <w:rFonts w:ascii="Times New Roman" w:eastAsiaTheme="minorHAnsi" w:hAnsi="Times New Roman"/>
          <w:color w:val="000000"/>
          <w:kern w:val="2"/>
          <w:sz w:val="24"/>
          <w:szCs w:val="24"/>
          <w:lang w:eastAsia="en-US"/>
          <w14:ligatures w14:val="standardContextual"/>
        </w:rPr>
      </w:pPr>
    </w:p>
    <w:p w14:paraId="5F5A58F2" w14:textId="102C93C7" w:rsidR="003B19CA" w:rsidRPr="003B19CA" w:rsidRDefault="00FC0F6B" w:rsidP="003B19CA">
      <w:pPr>
        <w:pStyle w:val="Sinespaciado"/>
        <w:rPr>
          <w:rFonts w:ascii="Times New Roman" w:hAnsi="Times New Roman"/>
          <w:sz w:val="24"/>
          <w:szCs w:val="24"/>
        </w:rPr>
      </w:pPr>
      <w:r>
        <w:rPr>
          <w:rFonts w:ascii="Times New Roman" w:eastAsiaTheme="minorHAnsi" w:hAnsi="Times New Roman"/>
          <w:color w:val="000000"/>
          <w:kern w:val="2"/>
          <w:sz w:val="24"/>
          <w:szCs w:val="24"/>
          <w:lang w:eastAsia="en-US"/>
          <w14:ligatures w14:val="standardContextual"/>
        </w:rPr>
        <w:t xml:space="preserve">                       </w:t>
      </w:r>
      <w:r w:rsidR="003B19CA" w:rsidRPr="003B19CA">
        <w:rPr>
          <w:rFonts w:ascii="Times New Roman" w:hAnsi="Times New Roman"/>
          <w:sz w:val="24"/>
          <w:szCs w:val="24"/>
        </w:rPr>
        <w:t xml:space="preserve">Sr. Andrés </w:t>
      </w:r>
      <w:proofErr w:type="spellStart"/>
      <w:r w:rsidR="003B19CA" w:rsidRPr="003B19CA">
        <w:rPr>
          <w:rFonts w:ascii="Times New Roman" w:hAnsi="Times New Roman"/>
          <w:sz w:val="24"/>
          <w:szCs w:val="24"/>
        </w:rPr>
        <w:t>Rosetti</w:t>
      </w:r>
      <w:proofErr w:type="spellEnd"/>
      <w:r w:rsidR="003B19CA" w:rsidRPr="003B19CA">
        <w:rPr>
          <w:rFonts w:ascii="Times New Roman" w:hAnsi="Times New Roman"/>
          <w:sz w:val="24"/>
          <w:szCs w:val="24"/>
        </w:rPr>
        <w:t xml:space="preserve">                                                              </w:t>
      </w:r>
      <w:r>
        <w:rPr>
          <w:rFonts w:ascii="Times New Roman" w:hAnsi="Times New Roman"/>
          <w:sz w:val="24"/>
          <w:szCs w:val="24"/>
        </w:rPr>
        <w:t xml:space="preserve">   </w:t>
      </w:r>
      <w:bookmarkStart w:id="3" w:name="_GoBack"/>
      <w:bookmarkEnd w:id="3"/>
      <w:r w:rsidR="003B19CA" w:rsidRPr="003B19CA">
        <w:rPr>
          <w:rFonts w:ascii="Times New Roman" w:hAnsi="Times New Roman"/>
          <w:sz w:val="24"/>
          <w:szCs w:val="24"/>
        </w:rPr>
        <w:t xml:space="preserve"> Sr. Facundo </w:t>
      </w:r>
      <w:proofErr w:type="spellStart"/>
      <w:r w:rsidR="003B19CA" w:rsidRPr="003B19CA">
        <w:rPr>
          <w:rFonts w:ascii="Times New Roman" w:hAnsi="Times New Roman"/>
          <w:sz w:val="24"/>
          <w:szCs w:val="24"/>
        </w:rPr>
        <w:t>Blum</w:t>
      </w:r>
      <w:proofErr w:type="spellEnd"/>
    </w:p>
    <w:p w14:paraId="28131B86" w14:textId="77777777" w:rsidR="003B19CA" w:rsidRPr="003B19CA" w:rsidRDefault="003B19CA" w:rsidP="003B19CA">
      <w:pPr>
        <w:pStyle w:val="Sinespaciado"/>
        <w:rPr>
          <w:rFonts w:ascii="Times New Roman" w:hAnsi="Times New Roman"/>
          <w:sz w:val="24"/>
          <w:szCs w:val="24"/>
        </w:rPr>
      </w:pPr>
      <w:r w:rsidRPr="003B19CA">
        <w:rPr>
          <w:rFonts w:ascii="Times New Roman" w:hAnsi="Times New Roman"/>
          <w:sz w:val="24"/>
          <w:szCs w:val="24"/>
        </w:rPr>
        <w:t xml:space="preserve">                      Secretario del H.C.M.                                                           Presidente del H.C.M.</w:t>
      </w:r>
    </w:p>
    <w:p w14:paraId="0013B4D5" w14:textId="77777777" w:rsidR="003B19CA" w:rsidRPr="003B19CA" w:rsidRDefault="003B19CA" w:rsidP="003B19CA">
      <w:pPr>
        <w:tabs>
          <w:tab w:val="left" w:pos="-720"/>
        </w:tabs>
        <w:suppressAutoHyphens/>
        <w:jc w:val="both"/>
        <w:rPr>
          <w:rFonts w:ascii="Times New Roman" w:hAnsi="Times New Roman" w:cs="Times New Roman"/>
          <w:color w:val="000000"/>
          <w:sz w:val="24"/>
          <w:szCs w:val="24"/>
        </w:rPr>
      </w:pPr>
    </w:p>
    <w:p w14:paraId="0F0CF7FE" w14:textId="77777777" w:rsidR="003B19CA" w:rsidRPr="003B19CA" w:rsidRDefault="003B19CA" w:rsidP="003B19CA">
      <w:pPr>
        <w:pStyle w:val="NormalWeb"/>
        <w:jc w:val="both"/>
        <w:rPr>
          <w:b/>
          <w:bCs/>
          <w:color w:val="000000"/>
        </w:rPr>
      </w:pPr>
    </w:p>
    <w:p w14:paraId="7F928FFB" w14:textId="77777777" w:rsidR="003B19CA" w:rsidRDefault="003B19CA" w:rsidP="003B19CA"/>
    <w:p w14:paraId="373A67AE" w14:textId="7ED20305" w:rsidR="005F4DC1" w:rsidRPr="00BB0D4F" w:rsidRDefault="005F4DC1" w:rsidP="003B19CA">
      <w:pPr>
        <w:pStyle w:val="NormalWeb"/>
        <w:jc w:val="both"/>
        <w:rPr>
          <w:color w:val="000000"/>
        </w:rPr>
      </w:pPr>
    </w:p>
    <w:p w14:paraId="2C854966" w14:textId="77777777" w:rsidR="006A5E0D" w:rsidRDefault="006A5E0D"/>
    <w:sectPr w:rsidR="006A5E0D" w:rsidSect="00B8259C">
      <w:pgSz w:w="12240" w:h="20160" w:code="5"/>
      <w:pgMar w:top="851" w:right="851" w:bottom="1134"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DC1"/>
    <w:rsid w:val="0000011D"/>
    <w:rsid w:val="000B3984"/>
    <w:rsid w:val="001545BE"/>
    <w:rsid w:val="00174766"/>
    <w:rsid w:val="00251F8A"/>
    <w:rsid w:val="00287E5C"/>
    <w:rsid w:val="00287E78"/>
    <w:rsid w:val="003B19CA"/>
    <w:rsid w:val="003C162E"/>
    <w:rsid w:val="003C7DAD"/>
    <w:rsid w:val="00545559"/>
    <w:rsid w:val="005F4DC1"/>
    <w:rsid w:val="00600DCC"/>
    <w:rsid w:val="006A5E0D"/>
    <w:rsid w:val="00972BC7"/>
    <w:rsid w:val="00B320B5"/>
    <w:rsid w:val="00B8259C"/>
    <w:rsid w:val="00B96E10"/>
    <w:rsid w:val="00BB65E4"/>
    <w:rsid w:val="00BC0FE4"/>
    <w:rsid w:val="00BE5A59"/>
    <w:rsid w:val="00BE731A"/>
    <w:rsid w:val="00D868F3"/>
    <w:rsid w:val="00D9639A"/>
    <w:rsid w:val="00E24448"/>
    <w:rsid w:val="00F9620F"/>
    <w:rsid w:val="00FC0F6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EC12"/>
  <w15:chartTrackingRefBased/>
  <w15:docId w15:val="{617CF74B-5E03-4D2D-A6AA-C43E5CFB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D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F4DC1"/>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paragraph" w:styleId="Sinespaciado">
    <w:name w:val="No Spacing"/>
    <w:uiPriority w:val="1"/>
    <w:qFormat/>
    <w:rsid w:val="005F4DC1"/>
    <w:pPr>
      <w:spacing w:after="0" w:line="240" w:lineRule="auto"/>
    </w:pPr>
    <w:rPr>
      <w:rFonts w:ascii="Calibri" w:eastAsia="Times New Roman" w:hAnsi="Calibri" w:cs="Times New Roman"/>
      <w:kern w:val="0"/>
      <w:lang w:eastAsia="es-AR"/>
      <w14:ligatures w14:val="none"/>
    </w:rPr>
  </w:style>
  <w:style w:type="paragraph" w:customStyle="1" w:styleId="ecxwestern">
    <w:name w:val="ecxwestern"/>
    <w:basedOn w:val="Normal"/>
    <w:rsid w:val="00287E5C"/>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984174">
      <w:bodyDiv w:val="1"/>
      <w:marLeft w:val="0"/>
      <w:marRight w:val="0"/>
      <w:marTop w:val="0"/>
      <w:marBottom w:val="0"/>
      <w:divBdr>
        <w:top w:val="none" w:sz="0" w:space="0" w:color="auto"/>
        <w:left w:val="none" w:sz="0" w:space="0" w:color="auto"/>
        <w:bottom w:val="none" w:sz="0" w:space="0" w:color="auto"/>
        <w:right w:val="none" w:sz="0" w:space="0" w:color="auto"/>
      </w:divBdr>
    </w:div>
    <w:div w:id="119022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485</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Gobierno</dc:creator>
  <cp:keywords/>
  <dc:description/>
  <cp:lastModifiedBy>Usuario</cp:lastModifiedBy>
  <cp:revision>5</cp:revision>
  <cp:lastPrinted>2024-11-19T13:09:00Z</cp:lastPrinted>
  <dcterms:created xsi:type="dcterms:W3CDTF">2024-12-30T14:55:00Z</dcterms:created>
  <dcterms:modified xsi:type="dcterms:W3CDTF">2024-12-30T15:01:00Z</dcterms:modified>
</cp:coreProperties>
</file>