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D0" w:rsidRPr="002B1DB7" w:rsidRDefault="005407D0" w:rsidP="005407D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2B1DB7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15B6B296" wp14:editId="1CEDDB58">
            <wp:simplePos x="0" y="0"/>
            <wp:positionH relativeFrom="column">
              <wp:posOffset>193040</wp:posOffset>
            </wp:positionH>
            <wp:positionV relativeFrom="paragraph">
              <wp:posOffset>-142875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DB7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5407D0" w:rsidRPr="002B1DB7" w:rsidRDefault="005407D0" w:rsidP="005407D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2B1DB7">
        <w:rPr>
          <w:rFonts w:ascii="Times New Roman" w:hAnsi="Times New Roman" w:cs="Times New Roman"/>
          <w:b/>
          <w:sz w:val="24"/>
          <w:szCs w:val="24"/>
        </w:rPr>
        <w:t xml:space="preserve">                          Av. Alberdi 1155 – (2451) San Jorge – Santa Fe - Tel: 03406-444122</w:t>
      </w:r>
    </w:p>
    <w:p w:rsidR="005407D0" w:rsidRPr="002B1DB7" w:rsidRDefault="005407D0" w:rsidP="005407D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2B1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5407D0" w:rsidRPr="002B1DB7" w:rsidRDefault="005407D0" w:rsidP="005407D0">
      <w:pPr>
        <w:jc w:val="center"/>
      </w:pPr>
    </w:p>
    <w:p w:rsidR="005407D0" w:rsidRPr="005407D0" w:rsidRDefault="005407D0" w:rsidP="005407D0">
      <w:pPr>
        <w:jc w:val="center"/>
        <w:rPr>
          <w:rFonts w:ascii="Times New Roman" w:hAnsi="Times New Roman" w:cs="Times New Roman"/>
          <w:b/>
          <w:u w:val="single"/>
        </w:rPr>
      </w:pPr>
      <w:r w:rsidRPr="005407D0">
        <w:rPr>
          <w:rFonts w:ascii="Times New Roman" w:hAnsi="Times New Roman" w:cs="Times New Roman"/>
          <w:b/>
          <w:u w:val="single"/>
        </w:rPr>
        <w:t>RESOLUCION Nº 736</w:t>
      </w:r>
    </w:p>
    <w:p w:rsidR="00A000F5" w:rsidRPr="005407D0" w:rsidRDefault="003B5304" w:rsidP="003B5304">
      <w:pPr>
        <w:jc w:val="both"/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 xml:space="preserve">VISTO: </w:t>
      </w:r>
    </w:p>
    <w:p w:rsidR="00A000F5" w:rsidRPr="005407D0" w:rsidRDefault="00A000F5" w:rsidP="003B5304">
      <w:pPr>
        <w:ind w:firstLine="708"/>
        <w:jc w:val="both"/>
        <w:rPr>
          <w:rStyle w:val="nfasis"/>
          <w:rFonts w:ascii="Times New Roman" w:hAnsi="Times New Roman" w:cs="Times New Roman"/>
          <w:i w:val="0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Lo ocurrido en</w:t>
      </w:r>
      <w:r w:rsidR="00472D3F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el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año 2020 con la pandemia mundial Covid19 y el triste  </w:t>
      </w:r>
      <w:proofErr w:type="spellStart"/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femicidio</w:t>
      </w:r>
      <w:proofErr w:type="spellEnd"/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a Florencia Gómez, y;</w:t>
      </w:r>
    </w:p>
    <w:p w:rsidR="00A000F5" w:rsidRPr="005407D0" w:rsidRDefault="003B5304" w:rsidP="003B5304">
      <w:pPr>
        <w:jc w:val="both"/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 xml:space="preserve">CONSIDERANDO: </w:t>
      </w:r>
    </w:p>
    <w:p w:rsidR="00A000F5" w:rsidRPr="005407D0" w:rsidRDefault="00A000F5" w:rsidP="003B5304">
      <w:pPr>
        <w:ind w:firstLine="708"/>
        <w:jc w:val="both"/>
        <w:rPr>
          <w:rStyle w:val="nfasis"/>
          <w:rFonts w:ascii="Times New Roman" w:hAnsi="Times New Roman" w:cs="Times New Roman"/>
          <w:i w:val="0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Que no podemos dejar de </w:t>
      </w:r>
      <w:r w:rsidR="00275FEE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recordar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un año tan triste como el 2020, donde en pocas pala</w:t>
      </w:r>
      <w:r w:rsidR="00275FEE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bras, se detuvo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el mundo ante el </w:t>
      </w:r>
      <w:proofErr w:type="spellStart"/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Covid</w:t>
      </w:r>
      <w:proofErr w:type="spellEnd"/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19</w:t>
      </w:r>
      <w:r w:rsidR="003B5304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;</w:t>
      </w:r>
    </w:p>
    <w:p w:rsidR="00660D4C" w:rsidRPr="005407D0" w:rsidRDefault="00660D4C" w:rsidP="003B53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Que en un año el mundo trabajo contra es</w:t>
      </w:r>
      <w:r w:rsidR="00A571FA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a enfer</w:t>
      </w:r>
      <w:r w:rsidR="008B308F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medad, logrando </w:t>
      </w:r>
      <w:r w:rsidR="00F414A6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producir distintos</w:t>
      </w:r>
      <w:r w:rsidR="00A571FA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tipos </w:t>
      </w:r>
      <w:r w:rsidR="009A3CF4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de </w:t>
      </w:r>
      <w:r w:rsidR="00B1435E" w:rsidRPr="005407D0">
        <w:rPr>
          <w:rFonts w:ascii="Times New Roman" w:eastAsia="Times New Roman" w:hAnsi="Times New Roman" w:cs="Times New Roman"/>
          <w:lang w:eastAsia="es-AR"/>
        </w:rPr>
        <w:fldChar w:fldCharType="begin"/>
      </w:r>
      <w:r w:rsidR="00B1435E" w:rsidRPr="005407D0">
        <w:rPr>
          <w:rFonts w:ascii="Times New Roman" w:eastAsia="Times New Roman" w:hAnsi="Times New Roman" w:cs="Times New Roman"/>
          <w:lang w:eastAsia="es-AR"/>
        </w:rPr>
        <w:instrText xml:space="preserve"> HYPERLINK "https://www.google.com/search?sxsrf=ALeKk02jjw8_Xh_M3on71hANvd9JtYG7Fg:1614778586907&amp;q=vacuna+pfizer&amp;si=AHBsk9vsNMN-5CnKWo3cqxYPWtR4rSuwLYnEEZdxxTCy9atbcK2SiDxXBTXJLUO92OUCc3U4OCz9FRGXn1KaPIz4JgmQkT09S5dWwuyNuHfH2PW6Pe3A-6g%3D&amp;sa=X&amp;ved=2ahUKEwi8vcCAn5TvAhVUIbkGHSWzCpIQg4AHegQIRhAB" </w:instrText>
      </w:r>
      <w:r w:rsidR="00B1435E" w:rsidRPr="005407D0">
        <w:rPr>
          <w:rFonts w:ascii="Times New Roman" w:eastAsia="Times New Roman" w:hAnsi="Times New Roman" w:cs="Times New Roman"/>
          <w:lang w:eastAsia="es-AR"/>
        </w:rPr>
        <w:fldChar w:fldCharType="separate"/>
      </w:r>
      <w:r w:rsidR="00B1435E" w:rsidRPr="005407D0">
        <w:rPr>
          <w:rFonts w:ascii="Times New Roman" w:eastAsia="Times New Roman" w:hAnsi="Times New Roman" w:cs="Times New Roman"/>
          <w:lang w:eastAsia="es-AR"/>
        </w:rPr>
        <w:t>Vacuna</w:t>
      </w:r>
      <w:r w:rsidR="00A571FA" w:rsidRPr="005407D0">
        <w:rPr>
          <w:rFonts w:ascii="Times New Roman" w:eastAsia="Times New Roman" w:hAnsi="Times New Roman" w:cs="Times New Roman"/>
          <w:lang w:eastAsia="es-AR"/>
        </w:rPr>
        <w:t>s como</w:t>
      </w:r>
      <w:r w:rsidR="00423117" w:rsidRPr="005407D0">
        <w:rPr>
          <w:rFonts w:ascii="Times New Roman" w:eastAsia="Times New Roman" w:hAnsi="Times New Roman" w:cs="Times New Roman"/>
          <w:lang w:eastAsia="es-AR"/>
        </w:rPr>
        <w:t xml:space="preserve"> </w:t>
      </w:r>
      <w:r w:rsidR="00B1435E" w:rsidRPr="005407D0">
        <w:rPr>
          <w:rFonts w:ascii="Times New Roman" w:eastAsia="Times New Roman" w:hAnsi="Times New Roman" w:cs="Times New Roman"/>
          <w:lang w:eastAsia="es-AR"/>
        </w:rPr>
        <w:t xml:space="preserve"> </w:t>
      </w:r>
      <w:proofErr w:type="spellStart"/>
      <w:r w:rsidR="00B1435E" w:rsidRPr="005407D0">
        <w:rPr>
          <w:rFonts w:ascii="Times New Roman" w:eastAsia="Times New Roman" w:hAnsi="Times New Roman" w:cs="Times New Roman"/>
          <w:lang w:eastAsia="es-AR"/>
        </w:rPr>
        <w:t>BioNTech</w:t>
      </w:r>
      <w:proofErr w:type="spellEnd"/>
      <w:r w:rsidR="00B1435E" w:rsidRPr="005407D0">
        <w:rPr>
          <w:rFonts w:ascii="Times New Roman" w:eastAsia="Times New Roman" w:hAnsi="Times New Roman" w:cs="Times New Roman"/>
          <w:lang w:eastAsia="es-AR"/>
        </w:rPr>
        <w:t>, Pfizer</w:t>
      </w:r>
      <w:r w:rsidR="009A3CF4">
        <w:rPr>
          <w:rFonts w:ascii="Times New Roman" w:eastAsia="Times New Roman" w:hAnsi="Times New Roman" w:cs="Times New Roman"/>
          <w:lang w:eastAsia="es-AR"/>
        </w:rPr>
        <w:t xml:space="preserve">, </w:t>
      </w:r>
      <w:r w:rsidRPr="005407D0">
        <w:rPr>
          <w:rFonts w:ascii="Times New Roman" w:eastAsia="Times New Roman" w:hAnsi="Times New Roman" w:cs="Times New Roman"/>
          <w:lang w:eastAsia="es-AR"/>
        </w:rPr>
        <w:t xml:space="preserve">Oxford, </w:t>
      </w:r>
      <w:proofErr w:type="spellStart"/>
      <w:r w:rsidRPr="005407D0">
        <w:rPr>
          <w:rFonts w:ascii="Times New Roman" w:eastAsia="Times New Roman" w:hAnsi="Times New Roman" w:cs="Times New Roman"/>
          <w:lang w:eastAsia="es-AR"/>
        </w:rPr>
        <w:t>AstraZeneca</w:t>
      </w:r>
      <w:proofErr w:type="spellEnd"/>
      <w:r w:rsidR="009A3CF4">
        <w:rPr>
          <w:rFonts w:ascii="Times New Roman" w:eastAsia="Times New Roman" w:hAnsi="Times New Roman" w:cs="Times New Roman"/>
          <w:lang w:eastAsia="es-AR"/>
        </w:rPr>
        <w:t xml:space="preserve">, </w:t>
      </w:r>
      <w:proofErr w:type="spellStart"/>
      <w:r w:rsidRPr="005407D0">
        <w:rPr>
          <w:rFonts w:ascii="Times New Roman" w:eastAsia="Times New Roman" w:hAnsi="Times New Roman" w:cs="Times New Roman"/>
          <w:lang w:eastAsia="es-AR"/>
        </w:rPr>
        <w:t>Sputnik</w:t>
      </w:r>
      <w:proofErr w:type="spellEnd"/>
      <w:r w:rsidRPr="005407D0">
        <w:rPr>
          <w:rFonts w:ascii="Times New Roman" w:eastAsia="Times New Roman" w:hAnsi="Times New Roman" w:cs="Times New Roman"/>
          <w:lang w:eastAsia="es-AR"/>
        </w:rPr>
        <w:t xml:space="preserve"> V</w:t>
      </w:r>
      <w:r w:rsidRPr="005407D0">
        <w:rPr>
          <w:rFonts w:ascii="Times New Roman" w:eastAsia="Times New Roman" w:hAnsi="Times New Roman" w:cs="Times New Roman"/>
          <w:lang w:eastAsia="es-AR"/>
        </w:rPr>
        <w:fldChar w:fldCharType="begin"/>
      </w:r>
      <w:r w:rsidRPr="005407D0">
        <w:rPr>
          <w:rFonts w:ascii="Times New Roman" w:eastAsia="Times New Roman" w:hAnsi="Times New Roman" w:cs="Times New Roman"/>
          <w:lang w:eastAsia="es-AR"/>
        </w:rPr>
        <w:instrText xml:space="preserve"> HYPERLINK "https://www.google.com/search?sxsrf=ALeKk02jjw8_Xh_M3on71hANvd9JtYG7Fg:1614778586907&amp;q=vacuna+sputnik&amp;si=AHBsk9vsNMN-5CnKWo3cqxYPWtR4rSuwLYnEEZdxxTCy9atbcB7Ow3lpN1FVSojhjSiR0PaiRVSQ8eU8a_mpPDRaIaKzgzYy1f4Q_p3Ok70VFUoSMgNtdw4%3D&amp;sa=X&amp;ved=2ahUKEwi8vcCAn5TvAhVUIbkGHSWzCpIQg4AHegQIRhAD" </w:instrText>
      </w:r>
      <w:r w:rsidRPr="005407D0">
        <w:rPr>
          <w:rFonts w:ascii="Times New Roman" w:eastAsia="Times New Roman" w:hAnsi="Times New Roman" w:cs="Times New Roman"/>
          <w:lang w:eastAsia="es-AR"/>
        </w:rPr>
        <w:fldChar w:fldCharType="separate"/>
      </w:r>
      <w:r w:rsidR="003B5304" w:rsidRPr="005407D0">
        <w:rPr>
          <w:rFonts w:ascii="Times New Roman" w:eastAsia="Times New Roman" w:hAnsi="Times New Roman" w:cs="Times New Roman"/>
          <w:lang w:eastAsia="es-AR"/>
        </w:rPr>
        <w:t>;</w:t>
      </w:r>
    </w:p>
    <w:p w:rsidR="00B1435E" w:rsidRPr="005407D0" w:rsidRDefault="00660D4C" w:rsidP="003B5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AR"/>
        </w:rPr>
      </w:pPr>
      <w:r w:rsidRPr="005407D0">
        <w:rPr>
          <w:rFonts w:ascii="Times New Roman" w:eastAsia="Times New Roman" w:hAnsi="Times New Roman" w:cs="Times New Roman"/>
          <w:lang w:eastAsia="es-AR"/>
        </w:rPr>
        <w:fldChar w:fldCharType="end"/>
      </w:r>
    </w:p>
    <w:p w:rsidR="00275FEE" w:rsidRPr="005407D0" w:rsidRDefault="00B1435E" w:rsidP="003B53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 w:rsidRPr="005407D0">
        <w:rPr>
          <w:rFonts w:ascii="Times New Roman" w:eastAsia="Times New Roman" w:hAnsi="Times New Roman" w:cs="Times New Roman"/>
          <w:lang w:eastAsia="es-AR"/>
        </w:rPr>
        <w:fldChar w:fldCharType="end"/>
      </w:r>
      <w:r w:rsidR="00E60C80" w:rsidRPr="005407D0">
        <w:rPr>
          <w:rFonts w:ascii="Times New Roman" w:hAnsi="Times New Roman" w:cs="Times New Roman"/>
          <w:spacing w:val="-5"/>
        </w:rPr>
        <w:t>Que d</w:t>
      </w:r>
      <w:r w:rsidR="00275FEE" w:rsidRPr="005407D0">
        <w:rPr>
          <w:rFonts w:ascii="Times New Roman" w:hAnsi="Times New Roman" w:cs="Times New Roman"/>
          <w:spacing w:val="-5"/>
        </w:rPr>
        <w:t xml:space="preserve">esde que se desató el brote de COVID-19, los nuevos datos e informes que presentan quienes están en primera línea revelan que se ha intensificado todo tipo de violencia contra las mujeres y las niñas, sobre todo, </w:t>
      </w:r>
      <w:r w:rsidR="003B5304" w:rsidRPr="005407D0">
        <w:rPr>
          <w:rFonts w:ascii="Times New Roman" w:hAnsi="Times New Roman" w:cs="Times New Roman"/>
          <w:spacing w:val="-5"/>
        </w:rPr>
        <w:t>la violencia en el hogar;</w:t>
      </w:r>
    </w:p>
    <w:p w:rsidR="00275FEE" w:rsidRPr="005407D0" w:rsidRDefault="00275FEE" w:rsidP="003B5304">
      <w:pPr>
        <w:pStyle w:val="NormalWeb"/>
        <w:shd w:val="clear" w:color="auto" w:fill="FFFFFF"/>
        <w:spacing w:line="276" w:lineRule="auto"/>
        <w:ind w:firstLine="708"/>
        <w:jc w:val="both"/>
        <w:rPr>
          <w:spacing w:val="-5"/>
          <w:sz w:val="22"/>
          <w:szCs w:val="22"/>
        </w:rPr>
      </w:pPr>
      <w:r w:rsidRPr="005407D0">
        <w:rPr>
          <w:spacing w:val="-5"/>
          <w:sz w:val="22"/>
          <w:szCs w:val="22"/>
        </w:rPr>
        <w:t>Que es preciso redoblar los esfuerzos para que enfrentar la violencia contra las mujeres pase a ser una prioridad en las medidas de recup</w:t>
      </w:r>
      <w:r w:rsidR="003B5304" w:rsidRPr="005407D0">
        <w:rPr>
          <w:spacing w:val="-5"/>
          <w:sz w:val="22"/>
          <w:szCs w:val="22"/>
        </w:rPr>
        <w:t>eración y respuesta al COVID-19;</w:t>
      </w:r>
    </w:p>
    <w:p w:rsidR="00AA7EC5" w:rsidRPr="005407D0" w:rsidRDefault="00AA7EC5" w:rsidP="003B5304">
      <w:pPr>
        <w:pStyle w:val="NormalWeb"/>
        <w:shd w:val="clear" w:color="auto" w:fill="FFFFFF"/>
        <w:spacing w:line="276" w:lineRule="auto"/>
        <w:ind w:firstLine="708"/>
        <w:jc w:val="both"/>
        <w:rPr>
          <w:spacing w:val="-5"/>
          <w:sz w:val="22"/>
          <w:szCs w:val="22"/>
        </w:rPr>
      </w:pPr>
      <w:r w:rsidRPr="005407D0">
        <w:rPr>
          <w:spacing w:val="-5"/>
          <w:sz w:val="22"/>
          <w:szCs w:val="22"/>
        </w:rPr>
        <w:t xml:space="preserve">Que debido al </w:t>
      </w:r>
      <w:proofErr w:type="spellStart"/>
      <w:r w:rsidRPr="005407D0">
        <w:rPr>
          <w:spacing w:val="-5"/>
          <w:sz w:val="22"/>
          <w:szCs w:val="22"/>
        </w:rPr>
        <w:t>femicidio</w:t>
      </w:r>
      <w:proofErr w:type="spellEnd"/>
      <w:r w:rsidRPr="005407D0">
        <w:rPr>
          <w:spacing w:val="-5"/>
          <w:sz w:val="22"/>
          <w:szCs w:val="22"/>
        </w:rPr>
        <w:t xml:space="preserve"> de Florencia Gómez, diferentes agrupaciones realizaron marchas pidiendo justicia, y se inmortalizaron los nombres de todas las</w:t>
      </w:r>
      <w:r w:rsidR="00472D3F" w:rsidRPr="005407D0">
        <w:rPr>
          <w:spacing w:val="-5"/>
          <w:sz w:val="22"/>
          <w:szCs w:val="22"/>
        </w:rPr>
        <w:t xml:space="preserve"> mujeres de San Jorge que también fueron víctimas</w:t>
      </w:r>
      <w:r w:rsidRPr="005407D0">
        <w:rPr>
          <w:spacing w:val="-5"/>
          <w:sz w:val="22"/>
          <w:szCs w:val="22"/>
        </w:rPr>
        <w:t>.</w:t>
      </w:r>
    </w:p>
    <w:p w:rsidR="005407D0" w:rsidRPr="005407D0" w:rsidRDefault="005407D0" w:rsidP="005407D0">
      <w:pPr>
        <w:spacing w:after="0"/>
        <w:jc w:val="both"/>
        <w:rPr>
          <w:rFonts w:ascii="Times New Roman" w:hAnsi="Times New Roman" w:cs="Times New Roman"/>
        </w:rPr>
      </w:pPr>
      <w:r w:rsidRPr="005407D0">
        <w:rPr>
          <w:rFonts w:ascii="Times New Roman" w:hAnsi="Times New Roman" w:cs="Times New Roman"/>
        </w:rPr>
        <w:t>Por todo ello, el Honorable Concejo Municipal de la Ciudad de San Jorge en uso de las atribuciones que le confiere la Ley Orgánica de Municipalidades N° 2756 y su Propio Reglamento Interno emite la siguiente:</w:t>
      </w:r>
    </w:p>
    <w:p w:rsidR="005407D0" w:rsidRDefault="005407D0" w:rsidP="005407D0">
      <w:pPr>
        <w:rPr>
          <w:rFonts w:ascii="Times New Roman" w:eastAsia="Times New Roman" w:hAnsi="Times New Roman" w:cs="Times New Roman"/>
          <w:spacing w:val="-5"/>
          <w:lang w:eastAsia="es-AR"/>
        </w:rPr>
      </w:pPr>
    </w:p>
    <w:p w:rsidR="00275FEE" w:rsidRPr="005407D0" w:rsidRDefault="00C73FEB" w:rsidP="005407D0">
      <w:pPr>
        <w:jc w:val="center"/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RESOLUCIÓN</w:t>
      </w:r>
    </w:p>
    <w:p w:rsidR="00E2464C" w:rsidRPr="005407D0" w:rsidRDefault="00C73FEB" w:rsidP="003B5304">
      <w:pPr>
        <w:jc w:val="both"/>
        <w:rPr>
          <w:rStyle w:val="nfasis"/>
          <w:rFonts w:ascii="Times New Roman" w:hAnsi="Times New Roman" w:cs="Times New Roman"/>
          <w:i w:val="0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Art.1</w:t>
      </w:r>
      <w:r w:rsidR="005407D0"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º</w:t>
      </w: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)</w:t>
      </w:r>
      <w:r w:rsidR="005407D0"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: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Declárese el año  2021 “</w:t>
      </w:r>
      <w:r w:rsidR="00A000F5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Año de la Preven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ción y Lucha contra el COVID-19”</w:t>
      </w:r>
      <w:r w:rsidR="00A000F5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“Año de la prevención </w:t>
      </w:r>
      <w:r w:rsidR="009A3CF4">
        <w:rPr>
          <w:rStyle w:val="nfasis"/>
          <w:rFonts w:ascii="Times New Roman" w:hAnsi="Times New Roman" w:cs="Times New Roman"/>
          <w:i w:val="0"/>
          <w:shd w:val="clear" w:color="auto" w:fill="FFFFFF"/>
        </w:rPr>
        <w:t>y erradicación</w:t>
      </w:r>
      <w:bookmarkStart w:id="0" w:name="_GoBack"/>
      <w:bookmarkEnd w:id="0"/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contra</w:t>
      </w:r>
      <w:r w:rsidR="000F4175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la Violencia 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de Género en todas sus formas”</w:t>
      </w:r>
    </w:p>
    <w:p w:rsidR="00C73FEB" w:rsidRPr="005407D0" w:rsidRDefault="00C73FEB" w:rsidP="003B5304">
      <w:pPr>
        <w:jc w:val="both"/>
        <w:rPr>
          <w:rStyle w:val="nfasis"/>
          <w:rFonts w:ascii="Times New Roman" w:hAnsi="Times New Roman" w:cs="Times New Roman"/>
          <w:i w:val="0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Art. 2</w:t>
      </w:r>
      <w:r w:rsidR="005407D0"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º</w:t>
      </w: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)</w:t>
      </w:r>
      <w:r w:rsidR="005407D0"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: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En toda correspondencia que emane de esta Municipalidad, se colocará en su epígrafe la leyenda:</w:t>
      </w:r>
    </w:p>
    <w:p w:rsidR="005407D0" w:rsidRPr="005407D0" w:rsidRDefault="00C73FEB" w:rsidP="005407D0">
      <w:pPr>
        <w:jc w:val="center"/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  <w:t>2021 “Año de la Prevención y Lucha contra el COVID-19”</w:t>
      </w:r>
    </w:p>
    <w:p w:rsidR="00C73FEB" w:rsidRPr="005407D0" w:rsidRDefault="005F1350" w:rsidP="005407D0">
      <w:pPr>
        <w:jc w:val="center"/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  <w:t xml:space="preserve"> </w:t>
      </w:r>
      <w:r w:rsidR="00783891" w:rsidRPr="005407D0"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  <w:t xml:space="preserve">2021 </w:t>
      </w:r>
      <w:r w:rsidR="00D26D99" w:rsidRPr="005407D0"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  <w:t>“Año de la P</w:t>
      </w:r>
      <w:r w:rsidR="00C73FEB" w:rsidRPr="005407D0"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  <w:t xml:space="preserve">revención </w:t>
      </w:r>
      <w:r w:rsidR="005407D0" w:rsidRPr="005407D0"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  <w:t xml:space="preserve">y erradicación de </w:t>
      </w:r>
      <w:r w:rsidR="00F07696" w:rsidRPr="005407D0"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  <w:t xml:space="preserve"> la Violencia </w:t>
      </w:r>
      <w:r w:rsidR="00C73FEB" w:rsidRPr="005407D0">
        <w:rPr>
          <w:rStyle w:val="nfasis"/>
          <w:rFonts w:ascii="Times New Roman" w:hAnsi="Times New Roman" w:cs="Times New Roman"/>
          <w:b/>
          <w:i w:val="0"/>
          <w:shd w:val="clear" w:color="auto" w:fill="FFFFFF"/>
        </w:rPr>
        <w:t>de Género en todas sus formas”</w:t>
      </w:r>
    </w:p>
    <w:p w:rsidR="00783891" w:rsidRPr="005407D0" w:rsidRDefault="00783891" w:rsidP="003B5304">
      <w:pPr>
        <w:jc w:val="both"/>
        <w:rPr>
          <w:rStyle w:val="nfasis"/>
          <w:rFonts w:ascii="Times New Roman" w:hAnsi="Times New Roman" w:cs="Times New Roman"/>
          <w:i w:val="0"/>
          <w:shd w:val="clear" w:color="auto" w:fill="FFFFFF"/>
        </w:rPr>
      </w:pP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Art. 3</w:t>
      </w:r>
      <w:r w:rsidR="005407D0"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º</w:t>
      </w: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)</w:t>
      </w:r>
      <w:r w:rsidR="005407D0"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:</w:t>
      </w:r>
      <w:r w:rsidR="005407D0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Invítese al Comercio, Industria e Instituciones de nuestra ciudad a participar de este Homenaje, insertando también en su correspondencia la leyenda citada en Art. 2</w:t>
      </w:r>
      <w:r w:rsidR="00222C4E"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>º</w:t>
      </w:r>
      <w:r w:rsidRPr="005407D0">
        <w:rPr>
          <w:rStyle w:val="nfasis"/>
          <w:rFonts w:ascii="Times New Roman" w:hAnsi="Times New Roman" w:cs="Times New Roman"/>
          <w:i w:val="0"/>
          <w:shd w:val="clear" w:color="auto" w:fill="FFFFFF"/>
        </w:rPr>
        <w:t xml:space="preserve"> de la presente.</w:t>
      </w:r>
    </w:p>
    <w:p w:rsidR="005407D0" w:rsidRPr="005407D0" w:rsidRDefault="00783891" w:rsidP="005407D0">
      <w:pPr>
        <w:jc w:val="both"/>
        <w:rPr>
          <w:rFonts w:ascii="Times New Roman" w:hAnsi="Times New Roman" w:cs="Times New Roman"/>
        </w:rPr>
      </w:pP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Art. 4</w:t>
      </w:r>
      <w:r w:rsidR="005407D0"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º</w:t>
      </w:r>
      <w:r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>)</w:t>
      </w:r>
      <w:r w:rsidR="005407D0" w:rsidRPr="005407D0">
        <w:rPr>
          <w:rStyle w:val="nfasis"/>
          <w:rFonts w:ascii="Times New Roman" w:hAnsi="Times New Roman" w:cs="Times New Roman"/>
          <w:b/>
          <w:i w:val="0"/>
          <w:u w:val="single"/>
          <w:shd w:val="clear" w:color="auto" w:fill="FFFFFF"/>
        </w:rPr>
        <w:t xml:space="preserve">: </w:t>
      </w:r>
      <w:r w:rsidR="005407D0" w:rsidRPr="005407D0">
        <w:rPr>
          <w:rFonts w:ascii="Times New Roman" w:hAnsi="Times New Roman" w:cs="Times New Roman"/>
        </w:rPr>
        <w:t xml:space="preserve">Comuníquese, Publíquese, </w:t>
      </w:r>
      <w:proofErr w:type="spellStart"/>
      <w:r w:rsidR="005407D0" w:rsidRPr="005407D0">
        <w:rPr>
          <w:rFonts w:ascii="Times New Roman" w:hAnsi="Times New Roman" w:cs="Times New Roman"/>
        </w:rPr>
        <w:t>Desé</w:t>
      </w:r>
      <w:proofErr w:type="spellEnd"/>
      <w:r w:rsidR="005407D0" w:rsidRPr="005407D0">
        <w:rPr>
          <w:rFonts w:ascii="Times New Roman" w:hAnsi="Times New Roman" w:cs="Times New Roman"/>
        </w:rPr>
        <w:t xml:space="preserve"> Copia al Registro Municipal y Archívese.- </w:t>
      </w:r>
    </w:p>
    <w:p w:rsidR="005407D0" w:rsidRPr="005407D0" w:rsidRDefault="005407D0" w:rsidP="005407D0">
      <w:pPr>
        <w:spacing w:after="0"/>
        <w:jc w:val="both"/>
        <w:rPr>
          <w:rFonts w:ascii="Times New Roman" w:hAnsi="Times New Roman" w:cs="Times New Roman"/>
        </w:rPr>
      </w:pPr>
    </w:p>
    <w:p w:rsidR="005407D0" w:rsidRPr="005407D0" w:rsidRDefault="005407D0" w:rsidP="005407D0">
      <w:pPr>
        <w:spacing w:after="0"/>
        <w:jc w:val="both"/>
        <w:rPr>
          <w:rFonts w:ascii="Times New Roman" w:hAnsi="Times New Roman" w:cs="Times New Roman"/>
        </w:rPr>
      </w:pPr>
      <w:r w:rsidRPr="005407D0">
        <w:rPr>
          <w:rFonts w:ascii="Times New Roman" w:hAnsi="Times New Roman" w:cs="Times New Roman"/>
        </w:rPr>
        <w:t>Dada en la Sala del Honorable Concejo Municipal de San Jorge, Ciudad Sanmartiniana, Departamento San Martín, Provincia de Santa Fe, a los seis días del mes de Abril  de dos mil veintiuno.-</w:t>
      </w:r>
    </w:p>
    <w:p w:rsidR="005407D0" w:rsidRPr="005407D0" w:rsidRDefault="005407D0" w:rsidP="005407D0">
      <w:pPr>
        <w:spacing w:after="0"/>
        <w:jc w:val="both"/>
        <w:rPr>
          <w:rFonts w:ascii="Times New Roman" w:hAnsi="Times New Roman" w:cs="Times New Roman"/>
        </w:rPr>
      </w:pPr>
    </w:p>
    <w:p w:rsidR="005407D0" w:rsidRPr="005407D0" w:rsidRDefault="005407D0" w:rsidP="005407D0">
      <w:pPr>
        <w:spacing w:after="0"/>
        <w:jc w:val="both"/>
        <w:rPr>
          <w:rFonts w:ascii="Times New Roman" w:hAnsi="Times New Roman" w:cs="Times New Roman"/>
        </w:rPr>
      </w:pPr>
    </w:p>
    <w:p w:rsidR="005407D0" w:rsidRPr="005407D0" w:rsidRDefault="005407D0" w:rsidP="005407D0">
      <w:pPr>
        <w:spacing w:after="0"/>
        <w:jc w:val="both"/>
        <w:rPr>
          <w:rFonts w:ascii="Times New Roman" w:hAnsi="Times New Roman" w:cs="Times New Roman"/>
        </w:rPr>
      </w:pPr>
    </w:p>
    <w:p w:rsidR="005407D0" w:rsidRPr="005407D0" w:rsidRDefault="005407D0" w:rsidP="005407D0">
      <w:pPr>
        <w:spacing w:after="0"/>
        <w:jc w:val="both"/>
        <w:rPr>
          <w:rFonts w:ascii="Times New Roman" w:hAnsi="Times New Roman" w:cs="Times New Roman"/>
        </w:rPr>
      </w:pPr>
    </w:p>
    <w:p w:rsidR="005407D0" w:rsidRDefault="005407D0" w:rsidP="005407D0">
      <w:pPr>
        <w:pStyle w:val="Sinespaciado"/>
        <w:rPr>
          <w:rFonts w:ascii="Times New Roman" w:hAnsi="Times New Roman" w:cs="Times New Roman"/>
        </w:rPr>
      </w:pPr>
    </w:p>
    <w:p w:rsidR="005407D0" w:rsidRPr="005407D0" w:rsidRDefault="005407D0" w:rsidP="005407D0">
      <w:pPr>
        <w:pStyle w:val="Sinespaciad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</w:t>
      </w:r>
      <w:r w:rsidRPr="005407D0">
        <w:rPr>
          <w:rFonts w:ascii="Times New Roman" w:hAnsi="Times New Roman" w:cs="Times New Roman"/>
        </w:rPr>
        <w:t xml:space="preserve">  </w:t>
      </w:r>
      <w:r w:rsidRPr="005407D0">
        <w:rPr>
          <w:rFonts w:ascii="Times New Roman" w:hAnsi="Times New Roman" w:cs="Times New Roman"/>
          <w:lang w:val="en-US"/>
        </w:rPr>
        <w:t xml:space="preserve">Sr. Andrés Rosetti                                                             Sr. </w:t>
      </w:r>
      <w:r w:rsidRPr="005407D0">
        <w:rPr>
          <w:rFonts w:ascii="Times New Roman" w:hAnsi="Times New Roman" w:cs="Times New Roman"/>
        </w:rPr>
        <w:t>Lisandro</w:t>
      </w:r>
      <w:r w:rsidRPr="005407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407D0">
        <w:rPr>
          <w:rFonts w:ascii="Times New Roman" w:hAnsi="Times New Roman" w:cs="Times New Roman"/>
          <w:lang w:val="en-US"/>
        </w:rPr>
        <w:t>Schiozzi</w:t>
      </w:r>
      <w:proofErr w:type="spellEnd"/>
    </w:p>
    <w:p w:rsidR="00C73FEB" w:rsidRPr="005407D0" w:rsidRDefault="005407D0" w:rsidP="005407D0">
      <w:pPr>
        <w:pStyle w:val="Sinespaciado"/>
        <w:rPr>
          <w:rFonts w:ascii="Times New Roman" w:hAnsi="Times New Roman" w:cs="Times New Roman"/>
        </w:rPr>
      </w:pPr>
      <w:r w:rsidRPr="005407D0">
        <w:rPr>
          <w:rFonts w:ascii="Times New Roman" w:hAnsi="Times New Roman" w:cs="Times New Roman"/>
        </w:rPr>
        <w:t xml:space="preserve">     Secretario del H.C.M.                                                    Vicepresidente 1º del H.C.M</w:t>
      </w:r>
    </w:p>
    <w:sectPr w:rsidR="00C73FEB" w:rsidRPr="005407D0" w:rsidSect="003B09E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F5"/>
    <w:rsid w:val="000F4175"/>
    <w:rsid w:val="00222C4E"/>
    <w:rsid w:val="00275FEE"/>
    <w:rsid w:val="003B09E5"/>
    <w:rsid w:val="003B5304"/>
    <w:rsid w:val="00423117"/>
    <w:rsid w:val="00472D3F"/>
    <w:rsid w:val="005407D0"/>
    <w:rsid w:val="005F1350"/>
    <w:rsid w:val="00660D4C"/>
    <w:rsid w:val="00783891"/>
    <w:rsid w:val="008825D1"/>
    <w:rsid w:val="008B308F"/>
    <w:rsid w:val="009A3CF4"/>
    <w:rsid w:val="00A000F5"/>
    <w:rsid w:val="00A557B7"/>
    <w:rsid w:val="00A571FA"/>
    <w:rsid w:val="00AA7EC5"/>
    <w:rsid w:val="00B1435E"/>
    <w:rsid w:val="00C73FEB"/>
    <w:rsid w:val="00D26D99"/>
    <w:rsid w:val="00E2464C"/>
    <w:rsid w:val="00E60C80"/>
    <w:rsid w:val="00F07696"/>
    <w:rsid w:val="00F414A6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000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275FEE"/>
    <w:rPr>
      <w:color w:val="0000FF"/>
      <w:u w:val="single"/>
    </w:rPr>
  </w:style>
  <w:style w:type="paragraph" w:styleId="Sinespaciado">
    <w:name w:val="No Spacing"/>
    <w:uiPriority w:val="1"/>
    <w:qFormat/>
    <w:rsid w:val="00540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000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275FEE"/>
    <w:rPr>
      <w:color w:val="0000FF"/>
      <w:u w:val="single"/>
    </w:rPr>
  </w:style>
  <w:style w:type="paragraph" w:styleId="Sinespaciado">
    <w:name w:val="No Spacing"/>
    <w:uiPriority w:val="1"/>
    <w:qFormat/>
    <w:rsid w:val="00540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66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9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138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448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concejo</cp:lastModifiedBy>
  <cp:revision>21</cp:revision>
  <cp:lastPrinted>2021-04-07T14:12:00Z</cp:lastPrinted>
  <dcterms:created xsi:type="dcterms:W3CDTF">2021-03-04T13:23:00Z</dcterms:created>
  <dcterms:modified xsi:type="dcterms:W3CDTF">2021-04-07T14:31:00Z</dcterms:modified>
</cp:coreProperties>
</file>