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CB" w:rsidRPr="00495DCB" w:rsidRDefault="00495DCB" w:rsidP="00495DCB">
      <w:pPr>
        <w:jc w:val="center"/>
        <w:rPr>
          <w:rFonts w:ascii="Times New Roman" w:hAnsi="Times New Roman" w:cs="Times New Roman"/>
          <w:sz w:val="40"/>
        </w:rPr>
      </w:pPr>
      <w:r w:rsidRPr="00CB020A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A8CC08" wp14:editId="22A83C14">
            <wp:simplePos x="0" y="0"/>
            <wp:positionH relativeFrom="column">
              <wp:posOffset>126365</wp:posOffset>
            </wp:positionH>
            <wp:positionV relativeFrom="paragraph">
              <wp:posOffset>-388620</wp:posOffset>
            </wp:positionV>
            <wp:extent cx="685800" cy="1040130"/>
            <wp:effectExtent l="0" t="0" r="0" b="7620"/>
            <wp:wrapNone/>
            <wp:docPr id="1" name="Imagen 1" descr="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020A">
        <w:rPr>
          <w:rFonts w:ascii="Times New Roman" w:hAnsi="Times New Roman" w:cs="Times New Roman"/>
          <w:b/>
          <w:sz w:val="24"/>
          <w:szCs w:val="24"/>
        </w:rPr>
        <w:t>Honorable  Concejo  Municipal  de  San  Jorge</w:t>
      </w:r>
    </w:p>
    <w:p w:rsidR="00495DCB" w:rsidRPr="00CB020A" w:rsidRDefault="00495DCB" w:rsidP="00495DC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B020A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:rsidR="00495DCB" w:rsidRPr="00CB020A" w:rsidRDefault="00495DCB" w:rsidP="00495DCB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CB02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495DCB" w:rsidRPr="007A68CA" w:rsidRDefault="00495DCB" w:rsidP="00495DCB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 xml:space="preserve">Año de la prevención y Lucha contra el </w:t>
      </w:r>
      <w:proofErr w:type="spellStart"/>
      <w:r w:rsidRPr="007A68CA">
        <w:rPr>
          <w:b/>
        </w:rPr>
        <w:t>Covid</w:t>
      </w:r>
      <w:proofErr w:type="spellEnd"/>
      <w:r w:rsidRPr="007A68CA">
        <w:rPr>
          <w:b/>
        </w:rPr>
        <w:t xml:space="preserve"> -19”</w:t>
      </w:r>
    </w:p>
    <w:p w:rsidR="00495DCB" w:rsidRPr="007A68CA" w:rsidRDefault="00495DCB" w:rsidP="00495DCB">
      <w:pPr>
        <w:pStyle w:val="Sinespaciado"/>
        <w:jc w:val="center"/>
        <w:rPr>
          <w:b/>
        </w:rPr>
      </w:pPr>
      <w:r>
        <w:rPr>
          <w:b/>
        </w:rPr>
        <w:t>2021 “</w:t>
      </w:r>
      <w:r w:rsidRPr="007A68CA">
        <w:rPr>
          <w:b/>
        </w:rPr>
        <w:t>Año de la prevención y erradicación de la Violencia de Género en todas sus formas”</w:t>
      </w:r>
    </w:p>
    <w:p w:rsidR="00495DCB" w:rsidRPr="00495DCB" w:rsidRDefault="00495DCB" w:rsidP="00495D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5DCB" w:rsidRPr="00495DCB" w:rsidRDefault="00495DCB" w:rsidP="00495D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DCB">
        <w:rPr>
          <w:rFonts w:ascii="Times New Roman" w:hAnsi="Times New Roman" w:cs="Times New Roman"/>
          <w:b/>
          <w:sz w:val="24"/>
          <w:szCs w:val="24"/>
          <w:u w:val="single"/>
        </w:rPr>
        <w:t>RESOLUCION Nº 748</w:t>
      </w:r>
    </w:p>
    <w:p w:rsidR="00EB56D4" w:rsidRDefault="00495DCB" w:rsidP="00495DC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5DCB">
        <w:rPr>
          <w:rFonts w:ascii="Times New Roman" w:hAnsi="Times New Roman" w:cs="Times New Roman"/>
          <w:b/>
          <w:bCs/>
          <w:sz w:val="24"/>
          <w:szCs w:val="24"/>
          <w:u w:val="single"/>
        </w:rPr>
        <w:t>VISTO:</w:t>
      </w:r>
    </w:p>
    <w:p w:rsidR="00B01B8D" w:rsidRPr="00EB56D4" w:rsidRDefault="00B01B8D" w:rsidP="00EB56D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495DCB">
        <w:rPr>
          <w:rFonts w:ascii="Times New Roman" w:hAnsi="Times New Roman" w:cs="Times New Roman"/>
          <w:sz w:val="24"/>
          <w:szCs w:val="24"/>
        </w:rPr>
        <w:t xml:space="preserve"> La interrupción del transporte de pasajeros que va desde San Jorge a Buenos Aires y viceversa</w:t>
      </w:r>
      <w:r w:rsidR="00495DCB">
        <w:rPr>
          <w:rFonts w:ascii="Times New Roman" w:hAnsi="Times New Roman" w:cs="Times New Roman"/>
          <w:sz w:val="24"/>
          <w:szCs w:val="24"/>
        </w:rPr>
        <w:t>,</w:t>
      </w:r>
      <w:r w:rsidRPr="00495DCB">
        <w:rPr>
          <w:rFonts w:ascii="Times New Roman" w:hAnsi="Times New Roman" w:cs="Times New Roman"/>
          <w:sz w:val="24"/>
          <w:szCs w:val="24"/>
        </w:rPr>
        <w:t xml:space="preserve"> y;</w:t>
      </w:r>
    </w:p>
    <w:p w:rsidR="00B01B8D" w:rsidRPr="00495DCB" w:rsidRDefault="00495DCB" w:rsidP="00495D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5DCB">
        <w:rPr>
          <w:rFonts w:ascii="Times New Roman" w:hAnsi="Times New Roman" w:cs="Times New Roman"/>
          <w:b/>
          <w:sz w:val="24"/>
          <w:szCs w:val="24"/>
          <w:u w:val="single"/>
        </w:rPr>
        <w:t>CONSIDERANDO:</w:t>
      </w:r>
    </w:p>
    <w:p w:rsidR="00EB56D4" w:rsidRDefault="00B01B8D" w:rsidP="00EB5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CB">
        <w:rPr>
          <w:rFonts w:ascii="Times New Roman" w:hAnsi="Times New Roman" w:cs="Times New Roman"/>
          <w:sz w:val="24"/>
          <w:szCs w:val="24"/>
        </w:rPr>
        <w:t>Que los ciudadanos de San Jorge se ven perjudicados con la interrup</w:t>
      </w:r>
      <w:r w:rsidR="00495DCB">
        <w:rPr>
          <w:rFonts w:ascii="Times New Roman" w:hAnsi="Times New Roman" w:cs="Times New Roman"/>
          <w:sz w:val="24"/>
          <w:szCs w:val="24"/>
        </w:rPr>
        <w:t>ción del servicio de transporte;</w:t>
      </w:r>
    </w:p>
    <w:p w:rsidR="00B01B8D" w:rsidRPr="00495DCB" w:rsidRDefault="00B01B8D" w:rsidP="00EB5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CB">
        <w:rPr>
          <w:rFonts w:ascii="Times New Roman" w:hAnsi="Times New Roman" w:cs="Times New Roman"/>
          <w:sz w:val="24"/>
          <w:szCs w:val="24"/>
        </w:rPr>
        <w:t xml:space="preserve"> Que este servicio les permitía a los ciudadanos de San Jorge transportarse de forma directa y sin esc</w:t>
      </w:r>
      <w:r w:rsidR="00495DCB">
        <w:rPr>
          <w:rFonts w:ascii="Times New Roman" w:hAnsi="Times New Roman" w:cs="Times New Roman"/>
          <w:sz w:val="24"/>
          <w:szCs w:val="24"/>
        </w:rPr>
        <w:t>ala a la ciudad de Buenos Aires;</w:t>
      </w:r>
    </w:p>
    <w:p w:rsidR="00EB56D4" w:rsidRDefault="00B01B8D" w:rsidP="00EB5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CB">
        <w:rPr>
          <w:rFonts w:ascii="Times New Roman" w:hAnsi="Times New Roman" w:cs="Times New Roman"/>
          <w:sz w:val="24"/>
          <w:szCs w:val="24"/>
        </w:rPr>
        <w:t>Que en la actualidad los ciudadanos deben realizar una combinación en la ciudad de Rosario para lle</w:t>
      </w:r>
      <w:r w:rsidR="00495DCB">
        <w:rPr>
          <w:rFonts w:ascii="Times New Roman" w:hAnsi="Times New Roman" w:cs="Times New Roman"/>
          <w:sz w:val="24"/>
          <w:szCs w:val="24"/>
        </w:rPr>
        <w:t>gar a la ciudad de Buenos Aires;</w:t>
      </w:r>
    </w:p>
    <w:p w:rsidR="00B01B8D" w:rsidRPr="00495DCB" w:rsidRDefault="00B01B8D" w:rsidP="00495DCB">
      <w:pPr>
        <w:jc w:val="both"/>
        <w:rPr>
          <w:rFonts w:ascii="Times New Roman" w:hAnsi="Times New Roman" w:cs="Times New Roman"/>
          <w:sz w:val="24"/>
          <w:szCs w:val="24"/>
        </w:rPr>
      </w:pPr>
      <w:r w:rsidRPr="00495DCB">
        <w:rPr>
          <w:rFonts w:ascii="Times New Roman" w:hAnsi="Times New Roman" w:cs="Times New Roman"/>
          <w:sz w:val="24"/>
          <w:szCs w:val="24"/>
        </w:rPr>
        <w:t xml:space="preserve"> </w:t>
      </w:r>
      <w:r w:rsidR="00EB56D4">
        <w:rPr>
          <w:rFonts w:ascii="Times New Roman" w:hAnsi="Times New Roman" w:cs="Times New Roman"/>
          <w:sz w:val="24"/>
          <w:szCs w:val="24"/>
        </w:rPr>
        <w:tab/>
      </w:r>
      <w:r w:rsidRPr="00495DCB">
        <w:rPr>
          <w:rFonts w:ascii="Times New Roman" w:hAnsi="Times New Roman" w:cs="Times New Roman"/>
          <w:sz w:val="24"/>
          <w:szCs w:val="24"/>
        </w:rPr>
        <w:t>Que dicha combinación requiere de una coordinación con los transportes de pasajeros que salen de San Jorge a Rosario y de Rosario a Bue</w:t>
      </w:r>
      <w:r w:rsidR="00495DCB">
        <w:rPr>
          <w:rFonts w:ascii="Times New Roman" w:hAnsi="Times New Roman" w:cs="Times New Roman"/>
          <w:sz w:val="24"/>
          <w:szCs w:val="24"/>
        </w:rPr>
        <w:t>nos Aires;</w:t>
      </w:r>
    </w:p>
    <w:p w:rsidR="00B01B8D" w:rsidRPr="00495DCB" w:rsidRDefault="00B01B8D" w:rsidP="00EB5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CB">
        <w:rPr>
          <w:rFonts w:ascii="Times New Roman" w:hAnsi="Times New Roman" w:cs="Times New Roman"/>
          <w:sz w:val="24"/>
          <w:szCs w:val="24"/>
        </w:rPr>
        <w:t>Que en muchas ocasiones los pasajeros deben esperar mucho tiem</w:t>
      </w:r>
      <w:r w:rsidR="004B06DB" w:rsidRPr="00495DCB">
        <w:rPr>
          <w:rFonts w:ascii="Times New Roman" w:hAnsi="Times New Roman" w:cs="Times New Roman"/>
          <w:sz w:val="24"/>
          <w:szCs w:val="24"/>
        </w:rPr>
        <w:t xml:space="preserve">po en la ciudad de Rosario hasta la salida del transporte </w:t>
      </w:r>
      <w:r w:rsidR="00495DCB">
        <w:rPr>
          <w:rFonts w:ascii="Times New Roman" w:hAnsi="Times New Roman" w:cs="Times New Roman"/>
          <w:sz w:val="24"/>
          <w:szCs w:val="24"/>
        </w:rPr>
        <w:t>hacia la ciudad de Buenos Aires;</w:t>
      </w:r>
    </w:p>
    <w:p w:rsidR="004B06DB" w:rsidRPr="00495DCB" w:rsidRDefault="004B06DB" w:rsidP="00EB5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CB">
        <w:rPr>
          <w:rFonts w:ascii="Times New Roman" w:hAnsi="Times New Roman" w:cs="Times New Roman"/>
          <w:sz w:val="24"/>
          <w:szCs w:val="24"/>
        </w:rPr>
        <w:t>Que en su regreso desde la ciudad de Buenos Aires hacia la ciudad de San Jorge deben realizar las mismas combinaciones que realizan en su id</w:t>
      </w:r>
      <w:r w:rsidR="00495DCB">
        <w:rPr>
          <w:rFonts w:ascii="Times New Roman" w:hAnsi="Times New Roman" w:cs="Times New Roman"/>
          <w:sz w:val="24"/>
          <w:szCs w:val="24"/>
        </w:rPr>
        <w:t>a, lo cual se dificulta aún más;</w:t>
      </w:r>
      <w:r w:rsidRPr="00495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DB" w:rsidRPr="00495DCB" w:rsidRDefault="004B06DB" w:rsidP="00EB56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CB">
        <w:rPr>
          <w:rFonts w:ascii="Times New Roman" w:hAnsi="Times New Roman" w:cs="Times New Roman"/>
          <w:sz w:val="24"/>
          <w:szCs w:val="24"/>
        </w:rPr>
        <w:t xml:space="preserve"> Que muchos ciudadanos de San Jorge utilizan este transporte directo a la ciudad de Buenos Aires para abastecerse de indumentaria para la venta en sus negocios.</w:t>
      </w:r>
    </w:p>
    <w:p w:rsidR="00495DCB" w:rsidRPr="00B436A6" w:rsidRDefault="00495DCB" w:rsidP="00495DC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Por todo ello, el Honorable Concejo Municipal de San Jorge, en uso de las atribuciones que le confiere la Ley Orgánica de Municipalidades N° 2756 y su Propio Reglamento Interno, emite la siguiente:</w:t>
      </w:r>
    </w:p>
    <w:p w:rsidR="00495DCB" w:rsidRPr="00B436A6" w:rsidRDefault="00495DCB" w:rsidP="00495DC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6A6">
        <w:rPr>
          <w:rFonts w:ascii="Times New Roman" w:hAnsi="Times New Roman" w:cs="Times New Roman"/>
          <w:b/>
          <w:sz w:val="24"/>
          <w:szCs w:val="24"/>
          <w:u w:val="single"/>
        </w:rPr>
        <w:t>RESOLUCION</w:t>
      </w:r>
    </w:p>
    <w:p w:rsidR="004B06DB" w:rsidRPr="00495DCB" w:rsidRDefault="004B06DB" w:rsidP="00495D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6DB" w:rsidRPr="00495DCB" w:rsidRDefault="00495DCB" w:rsidP="00495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Art.1):</w:t>
      </w:r>
      <w:r w:rsidR="004B06DB" w:rsidRPr="00495DCB">
        <w:rPr>
          <w:rFonts w:ascii="Times New Roman" w:hAnsi="Times New Roman" w:cs="Times New Roman"/>
          <w:sz w:val="24"/>
          <w:szCs w:val="24"/>
        </w:rPr>
        <w:t xml:space="preserve"> El Honorable Concejo Deliberante de la Ciudad de San Jorge </w:t>
      </w:r>
      <w:r w:rsidR="00193F7F" w:rsidRPr="00495DCB">
        <w:rPr>
          <w:rFonts w:ascii="Times New Roman" w:hAnsi="Times New Roman" w:cs="Times New Roman"/>
          <w:sz w:val="24"/>
          <w:szCs w:val="24"/>
        </w:rPr>
        <w:t xml:space="preserve">solicita </w:t>
      </w:r>
      <w:r w:rsidR="004B06DB" w:rsidRPr="00495DCB">
        <w:rPr>
          <w:rFonts w:ascii="Times New Roman" w:hAnsi="Times New Roman" w:cs="Times New Roman"/>
          <w:sz w:val="24"/>
          <w:szCs w:val="24"/>
        </w:rPr>
        <w:t xml:space="preserve">a la Secretaria de Transporte de la Provincia de Santa Fe, </w:t>
      </w:r>
      <w:r w:rsidR="00193F7F" w:rsidRPr="00495DCB">
        <w:rPr>
          <w:rFonts w:ascii="Times New Roman" w:hAnsi="Times New Roman" w:cs="Times New Roman"/>
          <w:sz w:val="24"/>
          <w:szCs w:val="24"/>
        </w:rPr>
        <w:t xml:space="preserve">intervenga y </w:t>
      </w:r>
      <w:r w:rsidR="004B06DB" w:rsidRPr="00495DCB">
        <w:rPr>
          <w:rFonts w:ascii="Times New Roman" w:hAnsi="Times New Roman" w:cs="Times New Roman"/>
          <w:sz w:val="24"/>
          <w:szCs w:val="24"/>
        </w:rPr>
        <w:t>arbitre los medios necesarios para que vuelva la línea directa</w:t>
      </w:r>
      <w:r w:rsidR="00193F7F" w:rsidRPr="00495DCB">
        <w:rPr>
          <w:rFonts w:ascii="Times New Roman" w:hAnsi="Times New Roman" w:cs="Times New Roman"/>
          <w:sz w:val="24"/>
          <w:szCs w:val="24"/>
        </w:rPr>
        <w:t xml:space="preserve"> de colectivos</w:t>
      </w:r>
      <w:r w:rsidR="004B06DB" w:rsidRPr="00495DCB">
        <w:rPr>
          <w:rFonts w:ascii="Times New Roman" w:hAnsi="Times New Roman" w:cs="Times New Roman"/>
          <w:sz w:val="24"/>
          <w:szCs w:val="24"/>
        </w:rPr>
        <w:t xml:space="preserve"> desde San Jorge a Buenos Aires.</w:t>
      </w:r>
    </w:p>
    <w:p w:rsidR="00495DCB" w:rsidRPr="00B436A6" w:rsidRDefault="00495DCB" w:rsidP="00495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Art.2): </w:t>
      </w:r>
      <w:r w:rsidRPr="00B436A6">
        <w:rPr>
          <w:rFonts w:ascii="Times New Roman" w:hAnsi="Times New Roman" w:cs="Times New Roman"/>
          <w:sz w:val="24"/>
          <w:szCs w:val="24"/>
        </w:rPr>
        <w:t>Comuníquese, Publíquese, Dese Copia al Registro Municipal y Archívese.-</w:t>
      </w:r>
    </w:p>
    <w:p w:rsidR="00495DCB" w:rsidRPr="00B436A6" w:rsidRDefault="00495DCB" w:rsidP="00495DCB">
      <w:pPr>
        <w:jc w:val="both"/>
        <w:rPr>
          <w:rFonts w:ascii="Times New Roman" w:hAnsi="Times New Roman" w:cs="Times New Roman"/>
          <w:sz w:val="24"/>
          <w:szCs w:val="24"/>
        </w:rPr>
      </w:pPr>
      <w:r w:rsidRPr="00B436A6">
        <w:rPr>
          <w:rFonts w:ascii="Times New Roman" w:hAnsi="Times New Roman" w:cs="Times New Roman"/>
          <w:sz w:val="24"/>
          <w:szCs w:val="24"/>
        </w:rPr>
        <w:t>Dada en la Sala de Sesiones del Honorable Concejo Municipal de San Jorge, Ciudad Sanmartiniana, Departamento San Martín, Provinc</w:t>
      </w:r>
      <w:r>
        <w:rPr>
          <w:rFonts w:ascii="Times New Roman" w:hAnsi="Times New Roman" w:cs="Times New Roman"/>
          <w:sz w:val="24"/>
          <w:szCs w:val="24"/>
        </w:rPr>
        <w:t xml:space="preserve">ia de Santa Fe, a los </w:t>
      </w:r>
      <w:r w:rsidR="00E040AD">
        <w:rPr>
          <w:rFonts w:ascii="Times New Roman" w:hAnsi="Times New Roman" w:cs="Times New Roman"/>
          <w:sz w:val="24"/>
          <w:szCs w:val="24"/>
        </w:rPr>
        <w:t>veintiocho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6A6">
        <w:rPr>
          <w:rFonts w:ascii="Times New Roman" w:hAnsi="Times New Roman" w:cs="Times New Roman"/>
          <w:sz w:val="24"/>
          <w:szCs w:val="24"/>
        </w:rPr>
        <w:t>días del mes d</w:t>
      </w:r>
      <w:r w:rsidR="00E040AD">
        <w:rPr>
          <w:rFonts w:ascii="Times New Roman" w:hAnsi="Times New Roman" w:cs="Times New Roman"/>
          <w:sz w:val="24"/>
          <w:szCs w:val="24"/>
        </w:rPr>
        <w:t>e Octubre</w:t>
      </w:r>
      <w:r>
        <w:rPr>
          <w:rFonts w:ascii="Times New Roman" w:hAnsi="Times New Roman" w:cs="Times New Roman"/>
          <w:sz w:val="24"/>
          <w:szCs w:val="24"/>
        </w:rPr>
        <w:t xml:space="preserve"> de dos mil veintiuno</w:t>
      </w:r>
      <w:r w:rsidRPr="00B436A6">
        <w:rPr>
          <w:rFonts w:ascii="Times New Roman" w:hAnsi="Times New Roman" w:cs="Times New Roman"/>
          <w:sz w:val="24"/>
          <w:szCs w:val="24"/>
        </w:rPr>
        <w:t xml:space="preserve">.- </w:t>
      </w:r>
    </w:p>
    <w:p w:rsidR="00495DCB" w:rsidRDefault="00495DCB" w:rsidP="00495DCB">
      <w:pPr>
        <w:pStyle w:val="Sinespaciado"/>
        <w:rPr>
          <w:sz w:val="24"/>
          <w:szCs w:val="24"/>
        </w:rPr>
      </w:pPr>
      <w:r w:rsidRPr="00B436A6">
        <w:rPr>
          <w:sz w:val="24"/>
          <w:szCs w:val="24"/>
        </w:rPr>
        <w:t xml:space="preserve"> </w:t>
      </w:r>
    </w:p>
    <w:p w:rsidR="00495DCB" w:rsidRDefault="00495DCB" w:rsidP="00495DCB">
      <w:pPr>
        <w:pStyle w:val="Sinespaciado"/>
        <w:rPr>
          <w:sz w:val="24"/>
          <w:szCs w:val="24"/>
        </w:rPr>
      </w:pPr>
    </w:p>
    <w:p w:rsidR="00193F7F" w:rsidRPr="00495DCB" w:rsidRDefault="00193F7F" w:rsidP="00495DC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58F1" w:rsidRDefault="00B01B8D" w:rsidP="00C558F1">
      <w:pPr>
        <w:pStyle w:val="Sinespaciado"/>
        <w:rPr>
          <w:rFonts w:ascii="Arial" w:eastAsia="Calibri" w:hAnsi="Arial" w:cs="Arial"/>
          <w:bCs/>
          <w:color w:val="000000"/>
          <w:lang w:eastAsia="en-US"/>
        </w:rPr>
      </w:pPr>
      <w:r w:rsidRPr="00495D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558F1">
        <w:rPr>
          <w:rFonts w:ascii="Arial" w:eastAsia="Calibri" w:hAnsi="Arial" w:cs="Arial"/>
          <w:bCs/>
          <w:color w:val="000000"/>
          <w:lang w:eastAsia="en-US"/>
        </w:rPr>
        <w:t xml:space="preserve"> </w:t>
      </w:r>
    </w:p>
    <w:p w:rsidR="00C558F1" w:rsidRDefault="00C558F1" w:rsidP="00C558F1">
      <w:pPr>
        <w:pStyle w:val="Sinespaciado"/>
        <w:rPr>
          <w:rFonts w:ascii="Arial" w:eastAsia="Calibri" w:hAnsi="Arial" w:cs="Arial"/>
          <w:bCs/>
          <w:color w:val="000000"/>
          <w:lang w:eastAsia="en-US"/>
        </w:rPr>
      </w:pPr>
    </w:p>
    <w:p w:rsidR="00C558F1" w:rsidRDefault="00C558F1" w:rsidP="00C558F1">
      <w:pPr>
        <w:pStyle w:val="Sinespaciado"/>
        <w:rPr>
          <w:rFonts w:ascii="Arial" w:eastAsia="Calibri" w:hAnsi="Arial" w:cs="Arial"/>
          <w:bCs/>
          <w:color w:val="000000"/>
          <w:lang w:eastAsia="en-US"/>
        </w:rPr>
      </w:pPr>
    </w:p>
    <w:p w:rsidR="00C558F1" w:rsidRPr="00C558F1" w:rsidRDefault="00C558F1" w:rsidP="00C558F1">
      <w:pPr>
        <w:pStyle w:val="Sinespaciad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lang w:eastAsia="en-US"/>
        </w:rPr>
        <w:t xml:space="preserve">           </w:t>
      </w:r>
      <w:r w:rsidRPr="00865C9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558F1">
        <w:rPr>
          <w:rFonts w:ascii="Times New Roman" w:hAnsi="Times New Roman" w:cs="Times New Roman"/>
          <w:sz w:val="24"/>
          <w:szCs w:val="24"/>
        </w:rPr>
        <w:t xml:space="preserve">Sr. Andrés Rosetti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558F1">
        <w:rPr>
          <w:rFonts w:ascii="Times New Roman" w:hAnsi="Times New Roman" w:cs="Times New Roman"/>
          <w:sz w:val="24"/>
          <w:szCs w:val="24"/>
        </w:rPr>
        <w:t>Sr. Gustavo Paschetta</w:t>
      </w:r>
    </w:p>
    <w:p w:rsidR="00C558F1" w:rsidRPr="00C558F1" w:rsidRDefault="00C558F1" w:rsidP="00C558F1">
      <w:pPr>
        <w:pStyle w:val="Sinespaciado"/>
        <w:ind w:firstLine="708"/>
        <w:rPr>
          <w:rFonts w:ascii="Times New Roman" w:hAnsi="Times New Roman" w:cs="Times New Roman"/>
          <w:sz w:val="24"/>
          <w:szCs w:val="24"/>
        </w:rPr>
      </w:pPr>
      <w:r w:rsidRPr="00C558F1">
        <w:rPr>
          <w:rFonts w:ascii="Times New Roman" w:hAnsi="Times New Roman" w:cs="Times New Roman"/>
          <w:sz w:val="24"/>
          <w:szCs w:val="24"/>
        </w:rPr>
        <w:t xml:space="preserve">Secretario del H.C.M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558F1">
        <w:rPr>
          <w:rFonts w:ascii="Times New Roman" w:hAnsi="Times New Roman" w:cs="Times New Roman"/>
          <w:sz w:val="24"/>
          <w:szCs w:val="24"/>
        </w:rPr>
        <w:t>Presidente del H.C.M.</w:t>
      </w:r>
    </w:p>
    <w:p w:rsidR="00C558F1" w:rsidRPr="00C558F1" w:rsidRDefault="00C558F1" w:rsidP="00C558F1">
      <w:pPr>
        <w:widowControl w:val="0"/>
        <w:suppressAutoHyphens/>
        <w:rPr>
          <w:rFonts w:ascii="Times New Roman" w:hAnsi="Times New Roman" w:cs="Times New Roman"/>
          <w:sz w:val="24"/>
          <w:szCs w:val="24"/>
          <w:u w:val="single"/>
        </w:rPr>
      </w:pPr>
    </w:p>
    <w:p w:rsidR="00C055AD" w:rsidRPr="00495DCB" w:rsidRDefault="00C055AD" w:rsidP="00495D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55AD" w:rsidRPr="00495DCB" w:rsidSect="00495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B46" w:rsidRDefault="00DA3B46" w:rsidP="002676D8">
      <w:pPr>
        <w:spacing w:after="0" w:line="240" w:lineRule="auto"/>
      </w:pPr>
      <w:r>
        <w:separator/>
      </w:r>
    </w:p>
  </w:endnote>
  <w:endnote w:type="continuationSeparator" w:id="0">
    <w:p w:rsidR="00DA3B46" w:rsidRDefault="00DA3B46" w:rsidP="0026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B46" w:rsidRDefault="00DA3B46" w:rsidP="002676D8">
      <w:pPr>
        <w:spacing w:after="0" w:line="240" w:lineRule="auto"/>
      </w:pPr>
      <w:r>
        <w:separator/>
      </w:r>
    </w:p>
  </w:footnote>
  <w:footnote w:type="continuationSeparator" w:id="0">
    <w:p w:rsidR="00DA3B46" w:rsidRDefault="00DA3B46" w:rsidP="0026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6D8" w:rsidRDefault="002676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175AB"/>
    <w:multiLevelType w:val="hybridMultilevel"/>
    <w:tmpl w:val="C56A1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40"/>
    <w:rsid w:val="000C57F0"/>
    <w:rsid w:val="00193F7F"/>
    <w:rsid w:val="002676D8"/>
    <w:rsid w:val="0030264D"/>
    <w:rsid w:val="00341D0C"/>
    <w:rsid w:val="00495DCB"/>
    <w:rsid w:val="004B06DB"/>
    <w:rsid w:val="005C4D48"/>
    <w:rsid w:val="005C69C9"/>
    <w:rsid w:val="007026C5"/>
    <w:rsid w:val="00726640"/>
    <w:rsid w:val="0088779B"/>
    <w:rsid w:val="0092478F"/>
    <w:rsid w:val="009F0003"/>
    <w:rsid w:val="00A258D1"/>
    <w:rsid w:val="00AC1CDF"/>
    <w:rsid w:val="00AD09A9"/>
    <w:rsid w:val="00B01B8D"/>
    <w:rsid w:val="00B32640"/>
    <w:rsid w:val="00BF2979"/>
    <w:rsid w:val="00C055AD"/>
    <w:rsid w:val="00C558F1"/>
    <w:rsid w:val="00CA5C79"/>
    <w:rsid w:val="00CD3334"/>
    <w:rsid w:val="00D4262D"/>
    <w:rsid w:val="00D94D54"/>
    <w:rsid w:val="00DA3B46"/>
    <w:rsid w:val="00DC3565"/>
    <w:rsid w:val="00E040AD"/>
    <w:rsid w:val="00E07008"/>
    <w:rsid w:val="00E839B3"/>
    <w:rsid w:val="00EA55BC"/>
    <w:rsid w:val="00EB56D4"/>
    <w:rsid w:val="00EC63EC"/>
    <w:rsid w:val="00F04148"/>
    <w:rsid w:val="00F9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paragraph" w:styleId="Sinespaciado">
    <w:name w:val="No Spacing"/>
    <w:uiPriority w:val="1"/>
    <w:qFormat/>
    <w:rsid w:val="00495DCB"/>
    <w:pPr>
      <w:spacing w:after="0" w:line="240" w:lineRule="auto"/>
    </w:pPr>
    <w:rPr>
      <w:rFonts w:eastAsiaTheme="minorEastAsia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6D8"/>
  </w:style>
  <w:style w:type="paragraph" w:styleId="Piedepgina">
    <w:name w:val="footer"/>
    <w:basedOn w:val="Normal"/>
    <w:link w:val="PiedepginaCar"/>
    <w:uiPriority w:val="99"/>
    <w:unhideWhenUsed/>
    <w:rsid w:val="002676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6D8"/>
  </w:style>
  <w:style w:type="paragraph" w:styleId="Prrafodelista">
    <w:name w:val="List Paragraph"/>
    <w:basedOn w:val="Normal"/>
    <w:uiPriority w:val="34"/>
    <w:qFormat/>
    <w:rsid w:val="005C4D48"/>
    <w:pPr>
      <w:ind w:left="720"/>
      <w:contextualSpacing/>
    </w:pPr>
  </w:style>
  <w:style w:type="paragraph" w:styleId="Sinespaciado">
    <w:name w:val="No Spacing"/>
    <w:uiPriority w:val="1"/>
    <w:qFormat/>
    <w:rsid w:val="00495DCB"/>
    <w:pPr>
      <w:spacing w:after="0" w:line="240" w:lineRule="auto"/>
    </w:pPr>
    <w:rPr>
      <w:rFonts w:eastAsiaTheme="minorEastAsia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1855-3040-4524-A490-80D8F9A7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Pellegrino</dc:creator>
  <cp:lastModifiedBy>concejo</cp:lastModifiedBy>
  <cp:revision>5</cp:revision>
  <cp:lastPrinted>2021-10-27T12:13:00Z</cp:lastPrinted>
  <dcterms:created xsi:type="dcterms:W3CDTF">2021-10-27T12:06:00Z</dcterms:created>
  <dcterms:modified xsi:type="dcterms:W3CDTF">2021-10-27T12:15:00Z</dcterms:modified>
</cp:coreProperties>
</file>