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EB" w:rsidRPr="00CB020A" w:rsidRDefault="009245EB" w:rsidP="009245E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FEC00AB" wp14:editId="0BE26595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9245EB" w:rsidRPr="00CB020A" w:rsidRDefault="009245EB" w:rsidP="009245E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9245EB" w:rsidRPr="00CB020A" w:rsidRDefault="009245EB" w:rsidP="009245E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9245EB" w:rsidRDefault="009245EB" w:rsidP="009245EB">
      <w:pPr>
        <w:jc w:val="center"/>
      </w:pPr>
    </w:p>
    <w:p w:rsidR="009245EB" w:rsidRPr="007418FF" w:rsidRDefault="009245EB" w:rsidP="009245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45EB" w:rsidRPr="00AE6253" w:rsidRDefault="009245EB" w:rsidP="009245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253">
        <w:rPr>
          <w:rFonts w:ascii="Times New Roman" w:hAnsi="Times New Roman" w:cs="Times New Roman"/>
          <w:b/>
          <w:sz w:val="24"/>
          <w:szCs w:val="24"/>
          <w:u w:val="single"/>
        </w:rPr>
        <w:t>RESOLUCION Nº 730</w:t>
      </w:r>
    </w:p>
    <w:p w:rsidR="009245EB" w:rsidRPr="00AE6253" w:rsidRDefault="009245EB" w:rsidP="009245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253" w:rsidRPr="00AE6253" w:rsidRDefault="00AE6253" w:rsidP="009245E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45EB" w:rsidRPr="00AE6253" w:rsidRDefault="009245EB" w:rsidP="009245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</w:t>
      </w:r>
      <w:r w:rsidRPr="00AE62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3B12" w:rsidRPr="00AE6253" w:rsidRDefault="00C63B12" w:rsidP="009245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</w:t>
      </w:r>
      <w:r w:rsidR="007418FF" w:rsidRPr="00AE6253">
        <w:rPr>
          <w:rFonts w:ascii="Times New Roman" w:hAnsi="Times New Roman" w:cs="Times New Roman"/>
          <w:sz w:val="24"/>
          <w:szCs w:val="24"/>
        </w:rPr>
        <w:t>El Proyecto de Ordenanza tratado en Comisión conforme Actas N</w:t>
      </w:r>
      <w:r w:rsidRPr="00AE6253">
        <w:rPr>
          <w:rFonts w:ascii="Times New Roman" w:hAnsi="Times New Roman" w:cs="Times New Roman"/>
          <w:sz w:val="24"/>
          <w:szCs w:val="24"/>
        </w:rPr>
        <w:t xml:space="preserve">° 1582 y </w:t>
      </w:r>
      <w:r w:rsidR="00AE6253" w:rsidRPr="00AE6253">
        <w:rPr>
          <w:rFonts w:ascii="Times New Roman" w:hAnsi="Times New Roman" w:cs="Times New Roman"/>
          <w:sz w:val="24"/>
          <w:szCs w:val="24"/>
        </w:rPr>
        <w:t xml:space="preserve">Nº </w:t>
      </w:r>
      <w:r w:rsidRPr="00AE6253">
        <w:rPr>
          <w:rFonts w:ascii="Times New Roman" w:hAnsi="Times New Roman" w:cs="Times New Roman"/>
          <w:sz w:val="24"/>
          <w:szCs w:val="24"/>
        </w:rPr>
        <w:t>1583, y;</w:t>
      </w:r>
    </w:p>
    <w:p w:rsidR="007418FF" w:rsidRPr="00AE6253" w:rsidRDefault="007418FF" w:rsidP="00741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7418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CONSIDERANDO</w:t>
      </w:r>
      <w:r w:rsidRPr="00AE62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933D9" w:rsidRPr="00AE6253" w:rsidRDefault="00C63B12" w:rsidP="00741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8FF" w:rsidRPr="00AE6253">
        <w:rPr>
          <w:rFonts w:ascii="Times New Roman" w:hAnsi="Times New Roman" w:cs="Times New Roman"/>
          <w:sz w:val="24"/>
          <w:szCs w:val="24"/>
        </w:rPr>
        <w:t>Que</w:t>
      </w:r>
      <w:r w:rsidRPr="00AE6253">
        <w:rPr>
          <w:rFonts w:ascii="Times New Roman" w:hAnsi="Times New Roman" w:cs="Times New Roman"/>
          <w:sz w:val="24"/>
          <w:szCs w:val="24"/>
        </w:rPr>
        <w:t xml:space="preserve"> en dicha oportunidad se entendió la importancia de sumar herramientas para la seguridad </w:t>
      </w:r>
      <w:r w:rsidR="00A933D9" w:rsidRPr="00AE6253">
        <w:rPr>
          <w:rFonts w:ascii="Times New Roman" w:hAnsi="Times New Roman" w:cs="Times New Roman"/>
          <w:sz w:val="24"/>
          <w:szCs w:val="24"/>
        </w:rPr>
        <w:t>de nuestra comunidad, como también para colaborar con los órgano</w:t>
      </w:r>
      <w:r w:rsidR="00C92CD3" w:rsidRPr="00AE6253">
        <w:rPr>
          <w:rFonts w:ascii="Times New Roman" w:hAnsi="Times New Roman" w:cs="Times New Roman"/>
          <w:sz w:val="24"/>
          <w:szCs w:val="24"/>
        </w:rPr>
        <w:t>s jurisdiccionales de la ciudad;</w:t>
      </w:r>
    </w:p>
    <w:p w:rsidR="00A933D9" w:rsidRPr="00AE6253" w:rsidRDefault="00A933D9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B12" w:rsidRPr="00AE6253" w:rsidRDefault="00A933D9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18FF" w:rsidRPr="00AE6253">
        <w:rPr>
          <w:rFonts w:ascii="Times New Roman" w:hAnsi="Times New Roman" w:cs="Times New Roman"/>
          <w:sz w:val="24"/>
          <w:szCs w:val="24"/>
        </w:rPr>
        <w:t>Que</w:t>
      </w:r>
      <w:r w:rsidR="00AB1ED6" w:rsidRPr="00AE6253">
        <w:rPr>
          <w:rFonts w:ascii="Times New Roman" w:hAnsi="Times New Roman" w:cs="Times New Roman"/>
          <w:sz w:val="24"/>
          <w:szCs w:val="24"/>
        </w:rPr>
        <w:t xml:space="preserve"> en el</w:t>
      </w:r>
      <w:r w:rsidRPr="00AE6253">
        <w:rPr>
          <w:rFonts w:ascii="Times New Roman" w:hAnsi="Times New Roman" w:cs="Times New Roman"/>
          <w:sz w:val="24"/>
          <w:szCs w:val="24"/>
        </w:rPr>
        <w:t xml:space="preserve"> análisis realizado, se determinó que dos de los ingresos</w:t>
      </w:r>
      <w:r w:rsidR="00AB1ED6" w:rsidRPr="00AE6253">
        <w:rPr>
          <w:rFonts w:ascii="Times New Roman" w:hAnsi="Times New Roman" w:cs="Times New Roman"/>
          <w:sz w:val="24"/>
          <w:szCs w:val="24"/>
        </w:rPr>
        <w:t xml:space="preserve"> principales</w:t>
      </w:r>
      <w:r w:rsidRPr="00AE6253">
        <w:rPr>
          <w:rFonts w:ascii="Times New Roman" w:hAnsi="Times New Roman" w:cs="Times New Roman"/>
          <w:sz w:val="24"/>
          <w:szCs w:val="24"/>
        </w:rPr>
        <w:t xml:space="preserve"> a nu</w:t>
      </w:r>
      <w:r w:rsidR="00AE6253" w:rsidRPr="00AE6253">
        <w:rPr>
          <w:rFonts w:ascii="Times New Roman" w:hAnsi="Times New Roman" w:cs="Times New Roman"/>
          <w:sz w:val="24"/>
          <w:szCs w:val="24"/>
        </w:rPr>
        <w:t>estra localidad no cuentan con cámaras de video v</w:t>
      </w:r>
      <w:r w:rsidRPr="00AE6253">
        <w:rPr>
          <w:rFonts w:ascii="Times New Roman" w:hAnsi="Times New Roman" w:cs="Times New Roman"/>
          <w:sz w:val="24"/>
          <w:szCs w:val="24"/>
        </w:rPr>
        <w:t>igilancias como son: Av. Lisandro de la Tor</w:t>
      </w:r>
      <w:r w:rsidR="00C92CD3" w:rsidRPr="00AE6253">
        <w:rPr>
          <w:rFonts w:ascii="Times New Roman" w:hAnsi="Times New Roman" w:cs="Times New Roman"/>
          <w:sz w:val="24"/>
          <w:szCs w:val="24"/>
        </w:rPr>
        <w:t xml:space="preserve">re y Av. </w:t>
      </w:r>
      <w:proofErr w:type="spellStart"/>
      <w:r w:rsidR="00C92CD3" w:rsidRPr="00AE6253">
        <w:rPr>
          <w:rFonts w:ascii="Times New Roman" w:hAnsi="Times New Roman" w:cs="Times New Roman"/>
          <w:sz w:val="24"/>
          <w:szCs w:val="24"/>
        </w:rPr>
        <w:t>Nottebohm</w:t>
      </w:r>
      <w:proofErr w:type="spellEnd"/>
      <w:r w:rsidR="00C92CD3" w:rsidRPr="00AE6253">
        <w:rPr>
          <w:rFonts w:ascii="Times New Roman" w:hAnsi="Times New Roman" w:cs="Times New Roman"/>
          <w:sz w:val="24"/>
          <w:szCs w:val="24"/>
        </w:rPr>
        <w:t xml:space="preserve"> desde Ruta N° 13;</w:t>
      </w:r>
    </w:p>
    <w:p w:rsidR="00A933D9" w:rsidRPr="00AE6253" w:rsidRDefault="00A933D9" w:rsidP="00D67DE4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933D9" w:rsidRPr="00AE6253" w:rsidRDefault="007418FF" w:rsidP="00741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Que</w:t>
      </w:r>
      <w:r w:rsidR="00D67DE4" w:rsidRPr="00AE6253">
        <w:rPr>
          <w:rFonts w:ascii="Times New Roman" w:hAnsi="Times New Roman" w:cs="Times New Roman"/>
          <w:sz w:val="24"/>
          <w:szCs w:val="24"/>
        </w:rPr>
        <w:t xml:space="preserve"> compartimos con</w:t>
      </w:r>
      <w:r w:rsidR="00A933D9" w:rsidRPr="00AE6253">
        <w:rPr>
          <w:rFonts w:ascii="Times New Roman" w:hAnsi="Times New Roman" w:cs="Times New Roman"/>
          <w:sz w:val="24"/>
          <w:szCs w:val="24"/>
        </w:rPr>
        <w:t xml:space="preserve"> la actual gestión de gobierno municipal </w:t>
      </w:r>
      <w:r w:rsidR="00D67DE4" w:rsidRPr="00AE6253">
        <w:rPr>
          <w:rFonts w:ascii="Times New Roman" w:hAnsi="Times New Roman" w:cs="Times New Roman"/>
          <w:sz w:val="24"/>
          <w:szCs w:val="24"/>
        </w:rPr>
        <w:t>la importancia de coadyuvar</w:t>
      </w:r>
      <w:r w:rsidR="00A933D9" w:rsidRPr="00AE6253">
        <w:rPr>
          <w:rFonts w:ascii="Times New Roman" w:hAnsi="Times New Roman" w:cs="Times New Roman"/>
          <w:sz w:val="24"/>
          <w:szCs w:val="24"/>
        </w:rPr>
        <w:t xml:space="preserve"> con la implementación de todas aquellas medidas de seguridad necesarias a fin de prevenir</w:t>
      </w:r>
      <w:r w:rsidR="00D67DE4" w:rsidRPr="00AE6253">
        <w:rPr>
          <w:rFonts w:ascii="Times New Roman" w:hAnsi="Times New Roman" w:cs="Times New Roman"/>
          <w:sz w:val="24"/>
          <w:szCs w:val="24"/>
        </w:rPr>
        <w:t xml:space="preserve"> la delincuencia </w:t>
      </w:r>
      <w:r w:rsidR="00A933D9" w:rsidRPr="00AE6253">
        <w:rPr>
          <w:rFonts w:ascii="Times New Roman" w:hAnsi="Times New Roman" w:cs="Times New Roman"/>
          <w:sz w:val="24"/>
          <w:szCs w:val="24"/>
        </w:rPr>
        <w:t>y</w:t>
      </w:r>
      <w:r w:rsidR="00D67DE4" w:rsidRPr="00AE6253">
        <w:rPr>
          <w:rFonts w:ascii="Times New Roman" w:hAnsi="Times New Roman" w:cs="Times New Roman"/>
          <w:sz w:val="24"/>
          <w:szCs w:val="24"/>
        </w:rPr>
        <w:t xml:space="preserve"> los</w:t>
      </w:r>
      <w:r w:rsidR="00A933D9" w:rsidRPr="00AE6253">
        <w:rPr>
          <w:rFonts w:ascii="Times New Roman" w:hAnsi="Times New Roman" w:cs="Times New Roman"/>
          <w:sz w:val="24"/>
          <w:szCs w:val="24"/>
        </w:rPr>
        <w:t xml:space="preserve"> malos hábitos en la conducta urbana que puedan afectar la saludable convivencia</w:t>
      </w:r>
      <w:r w:rsidR="00C92CD3" w:rsidRPr="00AE6253">
        <w:rPr>
          <w:rFonts w:ascii="Times New Roman" w:hAnsi="Times New Roman" w:cs="Times New Roman"/>
          <w:sz w:val="24"/>
          <w:szCs w:val="24"/>
        </w:rPr>
        <w:t xml:space="preserve"> de los ciudadanos de San Jorge;</w:t>
      </w:r>
    </w:p>
    <w:p w:rsidR="00A933D9" w:rsidRPr="00AE6253" w:rsidRDefault="00A933D9" w:rsidP="00D67D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89C" w:rsidRPr="00AE6253" w:rsidRDefault="007418FF" w:rsidP="00741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Que</w:t>
      </w:r>
      <w:r w:rsidR="00F5389C" w:rsidRPr="00AE6253">
        <w:rPr>
          <w:rFonts w:ascii="Times New Roman" w:hAnsi="Times New Roman" w:cs="Times New Roman"/>
          <w:sz w:val="24"/>
          <w:szCs w:val="24"/>
        </w:rPr>
        <w:t xml:space="preserve"> si bien la seguridad es materia específica de las políticas y competencias de la Provincia de Santa Fe es indispensable que la Municipalidad trabaje en la implementación de políticas </w:t>
      </w:r>
      <w:r w:rsidR="00C92CD3" w:rsidRPr="00AE6253">
        <w:rPr>
          <w:rFonts w:ascii="Times New Roman" w:hAnsi="Times New Roman" w:cs="Times New Roman"/>
          <w:sz w:val="24"/>
          <w:szCs w:val="24"/>
        </w:rPr>
        <w:t>tendientes al bienestar general;</w:t>
      </w:r>
    </w:p>
    <w:p w:rsidR="00F5389C" w:rsidRPr="00AE6253" w:rsidRDefault="00F5389C" w:rsidP="00D67D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33D9" w:rsidRPr="00AE6253" w:rsidRDefault="007418FF" w:rsidP="007418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Que</w:t>
      </w:r>
      <w:r w:rsidR="00F5389C" w:rsidRPr="00AE6253">
        <w:rPr>
          <w:rFonts w:ascii="Times New Roman" w:hAnsi="Times New Roman" w:cs="Times New Roman"/>
          <w:sz w:val="24"/>
          <w:szCs w:val="24"/>
        </w:rPr>
        <w:t xml:space="preserve"> por último, los avances tecnológicos proporcionan medios que están al alcance del Municipio para tener un mayor control y documentación de los ingresos y egresos a nuestra localidad. </w:t>
      </w:r>
    </w:p>
    <w:p w:rsidR="00F5389C" w:rsidRPr="00AE6253" w:rsidRDefault="00F5389C" w:rsidP="00D67DE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CD3" w:rsidRPr="00AE6253" w:rsidRDefault="00C92CD3" w:rsidP="00741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CD3" w:rsidRPr="00AE6253" w:rsidRDefault="00C92CD3" w:rsidP="00741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B12" w:rsidRPr="00AE6253" w:rsidRDefault="00F5389C" w:rsidP="00741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Por todo ello, el Honorable Concejo Municipal de la Ciudad de San Jorge en uso de las atribuciones que le confiere la Ley Orgánica de Municipalidades N° 2756 y su propio Reglamento Interno</w:t>
      </w:r>
      <w:r w:rsidR="007418FF" w:rsidRPr="00AE6253">
        <w:rPr>
          <w:rFonts w:ascii="Times New Roman" w:hAnsi="Times New Roman" w:cs="Times New Roman"/>
          <w:sz w:val="24"/>
          <w:szCs w:val="24"/>
        </w:rPr>
        <w:t xml:space="preserve"> emite la siguiente:</w:t>
      </w:r>
    </w:p>
    <w:p w:rsidR="007418FF" w:rsidRPr="00AE6253" w:rsidRDefault="007418FF" w:rsidP="007418FF">
      <w:pPr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7418FF">
      <w:pPr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7418FF">
      <w:pPr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7418FF">
      <w:pPr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AE62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RESOLUCION</w:t>
      </w:r>
    </w:p>
    <w:p w:rsidR="00D67DE4" w:rsidRPr="00AE6253" w:rsidRDefault="00D67DE4" w:rsidP="00741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12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b/>
          <w:sz w:val="24"/>
          <w:szCs w:val="24"/>
          <w:u w:val="single"/>
        </w:rPr>
        <w:t>Art.1º)</w:t>
      </w:r>
      <w:r w:rsidR="00C63B12" w:rsidRPr="00AE62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63B12" w:rsidRPr="00AE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ED6" w:rsidRPr="00AE6253">
        <w:rPr>
          <w:rFonts w:ascii="Times New Roman" w:hAnsi="Times New Roman" w:cs="Times New Roman"/>
          <w:sz w:val="24"/>
          <w:szCs w:val="24"/>
        </w:rPr>
        <w:t>Extiéndase al Departamento Ejecutivo Municipal nuestra adhesión de fo</w:t>
      </w:r>
      <w:r w:rsidRPr="00AE6253">
        <w:rPr>
          <w:rFonts w:ascii="Times New Roman" w:hAnsi="Times New Roman" w:cs="Times New Roman"/>
          <w:sz w:val="24"/>
          <w:szCs w:val="24"/>
        </w:rPr>
        <w:t>rma unánime a la colocación de Cámaras de Video Vigilancias en los I</w:t>
      </w:r>
      <w:r w:rsidR="00AB1ED6" w:rsidRPr="00AE6253">
        <w:rPr>
          <w:rFonts w:ascii="Times New Roman" w:hAnsi="Times New Roman" w:cs="Times New Roman"/>
          <w:sz w:val="24"/>
          <w:szCs w:val="24"/>
        </w:rPr>
        <w:t>ngresos por Av.</w:t>
      </w:r>
      <w:r w:rsidRPr="00AE6253">
        <w:rPr>
          <w:rFonts w:ascii="Times New Roman" w:hAnsi="Times New Roman" w:cs="Times New Roman"/>
          <w:sz w:val="24"/>
          <w:szCs w:val="24"/>
        </w:rPr>
        <w:t xml:space="preserve"> Lisandro de la Torre y Ruta Nº </w:t>
      </w:r>
      <w:r w:rsidR="00AB1ED6" w:rsidRPr="00AE6253">
        <w:rPr>
          <w:rFonts w:ascii="Times New Roman" w:hAnsi="Times New Roman" w:cs="Times New Roman"/>
          <w:sz w:val="24"/>
          <w:szCs w:val="24"/>
        </w:rPr>
        <w:t xml:space="preserve">13 y </w:t>
      </w:r>
      <w:r w:rsidRPr="00AE6253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Nottebohm</w:t>
      </w:r>
      <w:proofErr w:type="spellEnd"/>
      <w:r w:rsidRPr="00AE6253">
        <w:rPr>
          <w:rFonts w:ascii="Times New Roman" w:hAnsi="Times New Roman" w:cs="Times New Roman"/>
          <w:sz w:val="24"/>
          <w:szCs w:val="24"/>
        </w:rPr>
        <w:t xml:space="preserve"> y Ruta Nº 13 de la Ciudad de San Jorge.-</w:t>
      </w:r>
    </w:p>
    <w:p w:rsidR="00D67DE4" w:rsidRPr="00AE6253" w:rsidRDefault="00D67DE4" w:rsidP="00D67DE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7DE4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b/>
          <w:sz w:val="24"/>
          <w:szCs w:val="24"/>
          <w:u w:val="single"/>
        </w:rPr>
        <w:t>Art.2º)</w:t>
      </w:r>
      <w:r w:rsidR="00D67DE4" w:rsidRPr="00AE625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67DE4" w:rsidRPr="00AE6253">
        <w:rPr>
          <w:rFonts w:ascii="Times New Roman" w:hAnsi="Times New Roman" w:cs="Times New Roman"/>
          <w:sz w:val="24"/>
          <w:szCs w:val="24"/>
        </w:rPr>
        <w:t xml:space="preserve"> Com</w:t>
      </w:r>
      <w:r w:rsidRPr="00AE6253">
        <w:rPr>
          <w:rFonts w:ascii="Times New Roman" w:hAnsi="Times New Roman" w:cs="Times New Roman"/>
          <w:sz w:val="24"/>
          <w:szCs w:val="24"/>
        </w:rPr>
        <w:t xml:space="preserve">uníquese, Publíquese,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Desé</w:t>
      </w:r>
      <w:proofErr w:type="spellEnd"/>
      <w:r w:rsidRPr="00AE6253">
        <w:rPr>
          <w:rFonts w:ascii="Times New Roman" w:hAnsi="Times New Roman" w:cs="Times New Roman"/>
          <w:sz w:val="24"/>
          <w:szCs w:val="24"/>
        </w:rPr>
        <w:t xml:space="preserve"> Copia al Registro Municipal y Archívese</w:t>
      </w:r>
      <w:r w:rsidR="00D67DE4" w:rsidRPr="00AE6253">
        <w:rPr>
          <w:rFonts w:ascii="Times New Roman" w:hAnsi="Times New Roman" w:cs="Times New Roman"/>
          <w:sz w:val="24"/>
          <w:szCs w:val="24"/>
        </w:rPr>
        <w:t>.</w:t>
      </w:r>
      <w:r w:rsidRPr="00AE6253">
        <w:rPr>
          <w:rFonts w:ascii="Times New Roman" w:hAnsi="Times New Roman" w:cs="Times New Roman"/>
          <w:sz w:val="24"/>
          <w:szCs w:val="24"/>
        </w:rPr>
        <w:t>-</w:t>
      </w:r>
      <w:r w:rsidR="00D67DE4" w:rsidRPr="00AE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E4" w:rsidRPr="00AE6253" w:rsidRDefault="00D67DE4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DE4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>Dada en la S</w:t>
      </w:r>
      <w:r w:rsidR="00D67DE4" w:rsidRPr="00AE6253">
        <w:rPr>
          <w:rFonts w:ascii="Times New Roman" w:hAnsi="Times New Roman" w:cs="Times New Roman"/>
          <w:sz w:val="24"/>
          <w:szCs w:val="24"/>
        </w:rPr>
        <w:t>ala del Honorable C</w:t>
      </w:r>
      <w:r w:rsidRPr="00AE6253">
        <w:rPr>
          <w:rFonts w:ascii="Times New Roman" w:hAnsi="Times New Roman" w:cs="Times New Roman"/>
          <w:sz w:val="24"/>
          <w:szCs w:val="24"/>
        </w:rPr>
        <w:t>oncejo Municipal de San Jorge, C</w:t>
      </w:r>
      <w:r w:rsidR="00D67DE4" w:rsidRPr="00AE6253">
        <w:rPr>
          <w:rFonts w:ascii="Times New Roman" w:hAnsi="Times New Roman" w:cs="Times New Roman"/>
          <w:sz w:val="24"/>
          <w:szCs w:val="24"/>
        </w:rPr>
        <w:t>iudad Sanmartiniana, Departamento San Martín, Provincia de Santa Fe, a los doce días del mes de noviembre de dos mil veinte.-</w:t>
      </w: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9C038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C0383" w:rsidRPr="00AE6253" w:rsidRDefault="009C0383" w:rsidP="009C038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      Sr. Andrés Rosetti                                                                  Sr. Gustavo </w:t>
      </w:r>
      <w:proofErr w:type="spellStart"/>
      <w:r w:rsidRPr="00AE6253">
        <w:rPr>
          <w:rFonts w:ascii="Times New Roman" w:hAnsi="Times New Roman" w:cs="Times New Roman"/>
          <w:sz w:val="24"/>
          <w:szCs w:val="24"/>
        </w:rPr>
        <w:t>Paschettta</w:t>
      </w:r>
      <w:proofErr w:type="spellEnd"/>
    </w:p>
    <w:p w:rsidR="009C0383" w:rsidRPr="00AE6253" w:rsidRDefault="009C0383" w:rsidP="009C038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E6253">
        <w:rPr>
          <w:rFonts w:ascii="Times New Roman" w:hAnsi="Times New Roman" w:cs="Times New Roman"/>
          <w:sz w:val="24"/>
          <w:szCs w:val="24"/>
        </w:rPr>
        <w:t xml:space="preserve">     Secretario del H.C.M.                                                               Presidente del H.C.M</w:t>
      </w:r>
    </w:p>
    <w:p w:rsidR="009C0383" w:rsidRPr="00AE6253" w:rsidRDefault="009C0383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8FF" w:rsidRPr="00AE6253" w:rsidRDefault="007418FF" w:rsidP="00D67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DE4" w:rsidRPr="00AE6253" w:rsidRDefault="00D67DE4" w:rsidP="00A93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DE4" w:rsidRPr="00AE6253" w:rsidRDefault="00D67DE4" w:rsidP="00A93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F5C" w:rsidRPr="00AE6253" w:rsidRDefault="009D3F5C">
      <w:pPr>
        <w:rPr>
          <w:rFonts w:ascii="Times New Roman" w:hAnsi="Times New Roman" w:cs="Times New Roman"/>
          <w:sz w:val="24"/>
          <w:szCs w:val="24"/>
        </w:rPr>
      </w:pPr>
    </w:p>
    <w:sectPr w:rsidR="009D3F5C" w:rsidRPr="00AE6253" w:rsidSect="0014427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523CE"/>
    <w:multiLevelType w:val="hybridMultilevel"/>
    <w:tmpl w:val="326E28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2"/>
    <w:rsid w:val="0014427A"/>
    <w:rsid w:val="007418FF"/>
    <w:rsid w:val="009245EB"/>
    <w:rsid w:val="009C0383"/>
    <w:rsid w:val="009D3F5C"/>
    <w:rsid w:val="00A933D9"/>
    <w:rsid w:val="00AB1ED6"/>
    <w:rsid w:val="00AE6253"/>
    <w:rsid w:val="00C63B12"/>
    <w:rsid w:val="00C92CD3"/>
    <w:rsid w:val="00D67DE4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12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B12"/>
    <w:pPr>
      <w:ind w:left="720"/>
      <w:contextualSpacing/>
    </w:pPr>
  </w:style>
  <w:style w:type="paragraph" w:styleId="Sinespaciado">
    <w:name w:val="No Spacing"/>
    <w:uiPriority w:val="1"/>
    <w:qFormat/>
    <w:rsid w:val="009245EB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12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B12"/>
    <w:pPr>
      <w:ind w:left="720"/>
      <w:contextualSpacing/>
    </w:pPr>
  </w:style>
  <w:style w:type="paragraph" w:styleId="Sinespaciado">
    <w:name w:val="No Spacing"/>
    <w:uiPriority w:val="1"/>
    <w:qFormat/>
    <w:rsid w:val="009245EB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concejo</cp:lastModifiedBy>
  <cp:revision>8</cp:revision>
  <dcterms:created xsi:type="dcterms:W3CDTF">2020-11-12T12:05:00Z</dcterms:created>
  <dcterms:modified xsi:type="dcterms:W3CDTF">2020-11-12T12:30:00Z</dcterms:modified>
</cp:coreProperties>
</file>